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D4" w:rsidRDefault="00D140D4"/>
    <w:p w:rsidR="004F766C" w:rsidRPr="004152A9" w:rsidRDefault="004152A9" w:rsidP="004152A9">
      <w:pPr>
        <w:jc w:val="center"/>
        <w:rPr>
          <w:b/>
          <w:sz w:val="28"/>
          <w:szCs w:val="28"/>
        </w:rPr>
      </w:pPr>
      <w:proofErr w:type="gramStart"/>
      <w:r w:rsidRPr="004152A9">
        <w:rPr>
          <w:b/>
          <w:sz w:val="28"/>
          <w:szCs w:val="28"/>
        </w:rPr>
        <w:t>Информация  о</w:t>
      </w:r>
      <w:proofErr w:type="gramEnd"/>
      <w:r w:rsidRPr="004152A9">
        <w:rPr>
          <w:b/>
          <w:sz w:val="28"/>
          <w:szCs w:val="28"/>
        </w:rPr>
        <w:t xml:space="preserve">  проведении   диспансеризации  пациентам  перенесшим новую  </w:t>
      </w:r>
      <w:proofErr w:type="spellStart"/>
      <w:r w:rsidRPr="004152A9">
        <w:rPr>
          <w:b/>
          <w:sz w:val="28"/>
          <w:szCs w:val="28"/>
        </w:rPr>
        <w:t>корона</w:t>
      </w:r>
      <w:r>
        <w:rPr>
          <w:b/>
          <w:sz w:val="28"/>
          <w:szCs w:val="28"/>
        </w:rPr>
        <w:t>вирусную</w:t>
      </w:r>
      <w:proofErr w:type="spellEnd"/>
      <w:r>
        <w:rPr>
          <w:b/>
          <w:sz w:val="28"/>
          <w:szCs w:val="28"/>
        </w:rPr>
        <w:t xml:space="preserve">  инфекцию.</w:t>
      </w:r>
      <w:bookmarkStart w:id="0" w:name="_GoBack"/>
      <w:bookmarkEnd w:id="0"/>
    </w:p>
    <w:p w:rsidR="004152A9" w:rsidRDefault="004152A9" w:rsidP="004F766C">
      <w:pPr>
        <w:ind w:firstLine="708"/>
        <w:jc w:val="both"/>
        <w:rPr>
          <w:sz w:val="28"/>
          <w:szCs w:val="28"/>
        </w:rPr>
      </w:pPr>
    </w:p>
    <w:p w:rsidR="004F766C" w:rsidRPr="004F766C" w:rsidRDefault="004152A9" w:rsidP="004152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gramStart"/>
      <w:r w:rsidR="004F766C" w:rsidRPr="004F766C">
        <w:rPr>
          <w:sz w:val="28"/>
          <w:szCs w:val="28"/>
        </w:rPr>
        <w:t>1  июля</w:t>
      </w:r>
      <w:proofErr w:type="gramEnd"/>
      <w:r w:rsidR="004F766C" w:rsidRPr="004F766C">
        <w:rPr>
          <w:sz w:val="28"/>
          <w:szCs w:val="28"/>
        </w:rPr>
        <w:t xml:space="preserve"> 2021 г.   пациентам перенесшим </w:t>
      </w:r>
      <w:proofErr w:type="gramStart"/>
      <w:r w:rsidR="004F766C" w:rsidRPr="004F766C">
        <w:rPr>
          <w:sz w:val="28"/>
          <w:szCs w:val="28"/>
        </w:rPr>
        <w:t xml:space="preserve">новую  </w:t>
      </w:r>
      <w:proofErr w:type="spellStart"/>
      <w:r w:rsidR="004F766C" w:rsidRPr="004F766C">
        <w:rPr>
          <w:sz w:val="28"/>
          <w:szCs w:val="28"/>
        </w:rPr>
        <w:t>коронавирусную</w:t>
      </w:r>
      <w:proofErr w:type="spellEnd"/>
      <w:proofErr w:type="gramEnd"/>
      <w:r w:rsidR="004F766C" w:rsidRPr="004F766C">
        <w:rPr>
          <w:sz w:val="28"/>
          <w:szCs w:val="28"/>
        </w:rPr>
        <w:t xml:space="preserve">  инфекцию (</w:t>
      </w:r>
      <w:r w:rsidR="004F766C" w:rsidRPr="004F766C">
        <w:rPr>
          <w:sz w:val="28"/>
          <w:szCs w:val="28"/>
          <w:lang w:val="en-US"/>
        </w:rPr>
        <w:t>COVID</w:t>
      </w:r>
      <w:r w:rsidR="004F766C" w:rsidRPr="004F766C">
        <w:rPr>
          <w:sz w:val="28"/>
          <w:szCs w:val="28"/>
        </w:rPr>
        <w:t>-19)  будет   проводится  углубленная диспансеризация.</w:t>
      </w:r>
      <w:r>
        <w:rPr>
          <w:sz w:val="28"/>
          <w:szCs w:val="28"/>
        </w:rPr>
        <w:t xml:space="preserve"> </w:t>
      </w:r>
      <w:r w:rsidR="004F766C">
        <w:rPr>
          <w:sz w:val="28"/>
          <w:szCs w:val="28"/>
        </w:rPr>
        <w:tab/>
      </w:r>
      <w:proofErr w:type="gramStart"/>
      <w:r w:rsidR="004F766C">
        <w:rPr>
          <w:sz w:val="28"/>
          <w:szCs w:val="28"/>
        </w:rPr>
        <w:t>В  зависимости</w:t>
      </w:r>
      <w:proofErr w:type="gramEnd"/>
      <w:r w:rsidR="004F766C">
        <w:rPr>
          <w:sz w:val="28"/>
          <w:szCs w:val="28"/>
        </w:rPr>
        <w:t xml:space="preserve"> от  тяжести  перенесённого  заболевания  определен  перечень  исследований, проводимых  в рамках  дополнительной  диспансеризации:</w:t>
      </w:r>
    </w:p>
    <w:p w:rsidR="004F766C" w:rsidRPr="004F766C" w:rsidRDefault="004F766C">
      <w:pPr>
        <w:rPr>
          <w:sz w:val="28"/>
          <w:szCs w:val="28"/>
        </w:rPr>
      </w:pP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 xml:space="preserve">1. Первый этап углубленной диспансеризации проводится в целях выявления у граждан, перенесших новую </w:t>
      </w:r>
      <w:proofErr w:type="spellStart"/>
      <w:r w:rsidRPr="009D5585">
        <w:rPr>
          <w:sz w:val="28"/>
          <w:szCs w:val="28"/>
        </w:rPr>
        <w:t>коронавирусную</w:t>
      </w:r>
      <w:proofErr w:type="spellEnd"/>
      <w:r w:rsidRPr="009D5585">
        <w:rPr>
          <w:sz w:val="28"/>
          <w:szCs w:val="28"/>
        </w:rPr>
        <w:t xml:space="preserve"> инфекцию COVID-19, признаков развития хронических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а) измерение насыщения крови кислородом (сатурация) в покое;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б) тест с 6-минутной ходьбой (при исходной сатурации кислорода крови 95 процентов и больше в сочетании с наличием у гражданина жалоб</w:t>
      </w:r>
      <w:r w:rsidRPr="009D5585">
        <w:rPr>
          <w:sz w:val="28"/>
          <w:szCs w:val="28"/>
        </w:rPr>
        <w:br/>
        <w:t xml:space="preserve"> на одышку, отеки, которые появились впервые или повысилась </w:t>
      </w:r>
      <w:r w:rsidRPr="009D5585">
        <w:rPr>
          <w:sz w:val="28"/>
          <w:szCs w:val="28"/>
        </w:rPr>
        <w:br/>
        <w:t>их интенсивность);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в) проведение спирометрии или спирографии;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г) общий (клинический) анализ крови развернутый;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 xml:space="preserve">д) биохимический анализ крови (включая исследования уровня холестерина, уровня липопротеинов низкой плотности, </w:t>
      </w:r>
      <w:r w:rsidRPr="009D5585">
        <w:rPr>
          <w:sz w:val="28"/>
          <w:szCs w:val="28"/>
        </w:rPr>
        <w:br/>
        <w:t xml:space="preserve">С-реактивного белка, определение активности </w:t>
      </w:r>
      <w:proofErr w:type="spellStart"/>
      <w:r w:rsidRPr="009D5585">
        <w:rPr>
          <w:sz w:val="28"/>
          <w:szCs w:val="28"/>
        </w:rPr>
        <w:t>аланинаминотрансферазы</w:t>
      </w:r>
      <w:proofErr w:type="spellEnd"/>
      <w:r w:rsidRPr="009D5585">
        <w:rPr>
          <w:sz w:val="28"/>
          <w:szCs w:val="28"/>
        </w:rPr>
        <w:t xml:space="preserve"> </w:t>
      </w:r>
      <w:r w:rsidRPr="009D5585">
        <w:rPr>
          <w:sz w:val="28"/>
          <w:szCs w:val="28"/>
        </w:rPr>
        <w:br/>
        <w:t xml:space="preserve">в крови, определение активности </w:t>
      </w:r>
      <w:proofErr w:type="spellStart"/>
      <w:r w:rsidRPr="009D5585">
        <w:rPr>
          <w:sz w:val="28"/>
          <w:szCs w:val="28"/>
        </w:rPr>
        <w:t>аспартатаминотрансферазы</w:t>
      </w:r>
      <w:proofErr w:type="spellEnd"/>
      <w:r w:rsidRPr="009D5585">
        <w:rPr>
          <w:sz w:val="28"/>
          <w:szCs w:val="28"/>
        </w:rPr>
        <w:t xml:space="preserve"> в крови, определение активности </w:t>
      </w:r>
      <w:proofErr w:type="spellStart"/>
      <w:r w:rsidRPr="009D5585">
        <w:rPr>
          <w:sz w:val="28"/>
          <w:szCs w:val="28"/>
        </w:rPr>
        <w:t>лактатдегидрогеназы</w:t>
      </w:r>
      <w:proofErr w:type="spellEnd"/>
      <w:r w:rsidRPr="009D5585">
        <w:rPr>
          <w:sz w:val="28"/>
          <w:szCs w:val="28"/>
        </w:rPr>
        <w:t xml:space="preserve"> в крови, исследование уровня </w:t>
      </w:r>
      <w:proofErr w:type="spellStart"/>
      <w:r w:rsidRPr="009D5585">
        <w:rPr>
          <w:sz w:val="28"/>
          <w:szCs w:val="28"/>
        </w:rPr>
        <w:t>креатинина</w:t>
      </w:r>
      <w:proofErr w:type="spellEnd"/>
      <w:r w:rsidRPr="009D5585">
        <w:rPr>
          <w:sz w:val="28"/>
          <w:szCs w:val="28"/>
        </w:rPr>
        <w:t xml:space="preserve"> в крови);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е) определение концентрации Д-</w:t>
      </w:r>
      <w:proofErr w:type="spellStart"/>
      <w:r w:rsidRPr="009D5585">
        <w:rPr>
          <w:sz w:val="28"/>
          <w:szCs w:val="28"/>
        </w:rPr>
        <w:t>димера</w:t>
      </w:r>
      <w:proofErr w:type="spellEnd"/>
      <w:r w:rsidRPr="009D5585">
        <w:rPr>
          <w:sz w:val="28"/>
          <w:szCs w:val="28"/>
        </w:rPr>
        <w:t xml:space="preserve"> в крови у граждан, перенесших среднюю степень тяжести и выше новой </w:t>
      </w:r>
      <w:proofErr w:type="spellStart"/>
      <w:r w:rsidRPr="009D5585">
        <w:rPr>
          <w:sz w:val="28"/>
          <w:szCs w:val="28"/>
        </w:rPr>
        <w:t>коронавирусной</w:t>
      </w:r>
      <w:proofErr w:type="spellEnd"/>
      <w:r w:rsidRPr="009D5585">
        <w:rPr>
          <w:sz w:val="28"/>
          <w:szCs w:val="28"/>
        </w:rPr>
        <w:t xml:space="preserve"> инфекции (COVID-19);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 xml:space="preserve">ж) проведение рентгенографии органов грудной клетки </w:t>
      </w:r>
      <w:r w:rsidRPr="009D5585">
        <w:rPr>
          <w:sz w:val="28"/>
          <w:szCs w:val="28"/>
        </w:rPr>
        <w:br/>
        <w:t>(если не выполнялась ранее в течение года);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з) прием (осмотр) врачом-терапевтом (участковым терапевтом, врачом общей практики).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2. Второй этап диспансеризации проводится в целях дополнительного обследования и уточнения диагноза заболевания (состояния) и включает в себя: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 xml:space="preserve">а) проведение эхокардиографии (в случае показателя сатурации </w:t>
      </w:r>
      <w:r w:rsidRPr="009D5585">
        <w:rPr>
          <w:sz w:val="28"/>
          <w:szCs w:val="28"/>
        </w:rPr>
        <w:br/>
        <w:t xml:space="preserve">в покое 94 процента и ниже, а также по результатам проведения теста </w:t>
      </w:r>
      <w:r w:rsidRPr="009D5585">
        <w:rPr>
          <w:sz w:val="28"/>
          <w:szCs w:val="28"/>
        </w:rPr>
        <w:br/>
        <w:t>с 6-минутной ходьбой);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б) 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4F766C" w:rsidRPr="009D5585" w:rsidRDefault="004F766C" w:rsidP="004F766C">
      <w:pPr>
        <w:ind w:firstLine="709"/>
        <w:jc w:val="both"/>
        <w:rPr>
          <w:sz w:val="28"/>
          <w:szCs w:val="28"/>
        </w:rPr>
      </w:pPr>
      <w:r w:rsidRPr="009D5585">
        <w:rPr>
          <w:sz w:val="28"/>
          <w:szCs w:val="28"/>
        </w:rPr>
        <w:t>в) дуплексное сканирование вен нижних конечностей (при наличии показаний по результатам определения концентрации Д-</w:t>
      </w:r>
      <w:proofErr w:type="spellStart"/>
      <w:r w:rsidRPr="009D5585">
        <w:rPr>
          <w:sz w:val="28"/>
          <w:szCs w:val="28"/>
        </w:rPr>
        <w:t>димера</w:t>
      </w:r>
      <w:proofErr w:type="spellEnd"/>
      <w:r w:rsidRPr="009D5585">
        <w:rPr>
          <w:sz w:val="28"/>
          <w:szCs w:val="28"/>
        </w:rPr>
        <w:t xml:space="preserve"> в крови).".</w:t>
      </w:r>
    </w:p>
    <w:p w:rsidR="004F766C" w:rsidRPr="009D5585" w:rsidRDefault="004F766C" w:rsidP="004F766C">
      <w:pPr>
        <w:rPr>
          <w:sz w:val="28"/>
          <w:szCs w:val="28"/>
        </w:rPr>
      </w:pPr>
    </w:p>
    <w:p w:rsidR="004F766C" w:rsidRPr="009D5585" w:rsidRDefault="004F766C" w:rsidP="004F766C">
      <w:pPr>
        <w:pStyle w:val="phnormal"/>
        <w:spacing w:line="240" w:lineRule="auto"/>
        <w:ind w:right="283"/>
        <w:rPr>
          <w:sz w:val="28"/>
          <w:szCs w:val="28"/>
        </w:rPr>
      </w:pPr>
    </w:p>
    <w:p w:rsidR="004F766C" w:rsidRDefault="004F766C" w:rsidP="004F766C"/>
    <w:sectPr w:rsidR="004F766C" w:rsidSect="00A80F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6C"/>
    <w:rsid w:val="004152A9"/>
    <w:rsid w:val="004F766C"/>
    <w:rsid w:val="00A80FEB"/>
    <w:rsid w:val="00D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37B4"/>
  <w15:chartTrackingRefBased/>
  <w15:docId w15:val="{16D71780-39CA-42EC-BCDD-08D6255A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66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normal">
    <w:name w:val="ph_normal"/>
    <w:basedOn w:val="a"/>
    <w:link w:val="phnormal0"/>
    <w:rsid w:val="004F766C"/>
    <w:pPr>
      <w:spacing w:line="360" w:lineRule="auto"/>
      <w:ind w:right="-1" w:firstLine="851"/>
      <w:jc w:val="both"/>
    </w:pPr>
    <w:rPr>
      <w:szCs w:val="20"/>
    </w:rPr>
  </w:style>
  <w:style w:type="character" w:customStyle="1" w:styleId="phnormal0">
    <w:name w:val="ph_normal Знак"/>
    <w:basedOn w:val="a0"/>
    <w:link w:val="phnormal"/>
    <w:locked/>
    <w:rsid w:val="004F76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6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2021-06-22T05:27:00Z</cp:lastPrinted>
  <dcterms:created xsi:type="dcterms:W3CDTF">2021-06-22T05:22:00Z</dcterms:created>
  <dcterms:modified xsi:type="dcterms:W3CDTF">2021-06-22T05:36:00Z</dcterms:modified>
</cp:coreProperties>
</file>