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9F" w:rsidRPr="0009219F" w:rsidRDefault="0009219F" w:rsidP="0009219F">
      <w:pPr>
        <w:spacing w:line="276" w:lineRule="auto"/>
        <w:ind w:firstLine="567"/>
        <w:jc w:val="center"/>
        <w:rPr>
          <w:rFonts w:eastAsia="Calibri" w:cs="Times New Roman"/>
          <w:b/>
          <w:bCs/>
          <w:color w:val="000000"/>
          <w:sz w:val="32"/>
          <w:szCs w:val="32"/>
          <w:shd w:val="clear" w:color="auto" w:fill="FFFFFF"/>
        </w:rPr>
      </w:pPr>
      <w:r w:rsidRPr="0009219F">
        <w:rPr>
          <w:rFonts w:eastAsia="Calibri" w:cs="Times New Roman"/>
          <w:b/>
          <w:bCs/>
          <w:color w:val="000000"/>
          <w:sz w:val="32"/>
          <w:szCs w:val="32"/>
          <w:shd w:val="clear" w:color="auto" w:fill="FFFFFF"/>
        </w:rPr>
        <w:t>Глава 4. Отказ от вредных привычек</w:t>
      </w:r>
    </w:p>
    <w:p w:rsidR="0009219F" w:rsidRPr="0009219F" w:rsidRDefault="0009219F" w:rsidP="0009219F">
      <w:pPr>
        <w:spacing w:line="276" w:lineRule="auto"/>
        <w:ind w:firstLine="567"/>
        <w:jc w:val="center"/>
        <w:rPr>
          <w:rFonts w:eastAsia="Calibri" w:cs="Times New Roman"/>
          <w:bCs/>
          <w:color w:val="000000"/>
          <w:sz w:val="32"/>
          <w:szCs w:val="32"/>
          <w:shd w:val="clear" w:color="auto" w:fill="FFFFFF"/>
        </w:rPr>
      </w:pPr>
    </w:p>
    <w:p w:rsidR="0009219F" w:rsidRPr="0009219F" w:rsidRDefault="0009219F" w:rsidP="0009219F">
      <w:pPr>
        <w:spacing w:line="276" w:lineRule="auto"/>
        <w:ind w:firstLine="567"/>
        <w:rPr>
          <w:rFonts w:eastAsia="Calibri" w:cs="Times New Roman"/>
          <w:b/>
          <w:bCs/>
          <w:color w:val="000000"/>
          <w:sz w:val="28"/>
          <w:szCs w:val="28"/>
          <w:shd w:val="clear" w:color="auto" w:fill="FFFFFF"/>
        </w:rPr>
      </w:pPr>
      <w:r w:rsidRPr="0009219F">
        <w:rPr>
          <w:rFonts w:eastAsia="Calibri" w:cs="Times New Roman"/>
          <w:b/>
          <w:bCs/>
          <w:color w:val="000000"/>
          <w:sz w:val="28"/>
          <w:szCs w:val="28"/>
          <w:shd w:val="clear" w:color="auto" w:fill="FFFFFF"/>
        </w:rPr>
        <w:t>4.1. Курение</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z w:val="28"/>
          <w:szCs w:val="28"/>
          <w:shd w:val="clear" w:color="auto" w:fill="FFFFFF"/>
        </w:rPr>
        <w:t>Курение в России</w:t>
      </w:r>
      <w:r w:rsidRPr="0009219F">
        <w:rPr>
          <w:rFonts w:eastAsia="Calibri" w:cs="Times New Roman"/>
          <w:color w:val="000000"/>
          <w:sz w:val="28"/>
          <w:szCs w:val="28"/>
          <w:shd w:val="clear" w:color="auto" w:fill="FFFFFF"/>
        </w:rPr>
        <w:t> — одна из  </w:t>
      </w:r>
      <w:hyperlink r:id="rId5" w:tooltip="Проблемы России" w:history="1">
        <w:r w:rsidRPr="0009219F">
          <w:rPr>
            <w:rFonts w:eastAsia="Calibri" w:cs="Times New Roman"/>
            <w:color w:val="000000"/>
            <w:sz w:val="28"/>
            <w:szCs w:val="28"/>
            <w:shd w:val="clear" w:color="auto" w:fill="FFFFFF"/>
          </w:rPr>
          <w:t>проблем страны</w:t>
        </w:r>
      </w:hyperlink>
      <w:r w:rsidRPr="0009219F">
        <w:rPr>
          <w:rFonts w:eastAsia="Calibri" w:cs="Times New Roman"/>
          <w:color w:val="000000"/>
          <w:sz w:val="28"/>
          <w:szCs w:val="28"/>
          <w:shd w:val="clear" w:color="auto" w:fill="FFFFFF"/>
        </w:rPr>
        <w:t xml:space="preserve">, снижающая качество жизни россиян, </w:t>
      </w:r>
      <w:r w:rsidRPr="0009219F">
        <w:rPr>
          <w:rFonts w:eastAsia="Calibri" w:cs="Times New Roman"/>
          <w:bCs/>
          <w:color w:val="000000"/>
          <w:spacing w:val="9"/>
          <w:sz w:val="28"/>
          <w:szCs w:val="28"/>
        </w:rPr>
        <w:t>один из главных факторов, влияющих  на здоровье</w:t>
      </w:r>
      <w:r w:rsidRPr="0009219F">
        <w:rPr>
          <w:rFonts w:eastAsia="Calibri" w:cs="Times New Roman"/>
          <w:color w:val="000000"/>
          <w:spacing w:val="9"/>
          <w:sz w:val="28"/>
          <w:szCs w:val="28"/>
        </w:rPr>
        <w:t xml:space="preserve">, </w:t>
      </w:r>
      <w:r w:rsidRPr="0009219F">
        <w:rPr>
          <w:rFonts w:eastAsia="Calibri" w:cs="Times New Roman"/>
          <w:bCs/>
          <w:color w:val="000000"/>
          <w:spacing w:val="9"/>
          <w:sz w:val="28"/>
          <w:szCs w:val="28"/>
        </w:rPr>
        <w:t xml:space="preserve">медленно  разрушающее организм курильщика и  сокращая жизнь на 10 - 15 лет. </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color w:val="000000"/>
          <w:sz w:val="28"/>
          <w:szCs w:val="28"/>
          <w:shd w:val="clear" w:color="auto" w:fill="FFFFFF"/>
        </w:rPr>
        <w:t>Курение  - это важная причина </w:t>
      </w:r>
      <w:hyperlink r:id="rId6" w:tooltip="Статистика:Смертность в России" w:history="1">
        <w:r w:rsidRPr="0009219F">
          <w:rPr>
            <w:rFonts w:eastAsia="Calibri" w:cs="Times New Roman"/>
            <w:color w:val="000000"/>
            <w:sz w:val="28"/>
            <w:szCs w:val="28"/>
            <w:shd w:val="clear" w:color="auto" w:fill="FFFFFF"/>
          </w:rPr>
          <w:t>повышенной мужской смертности</w:t>
        </w:r>
      </w:hyperlink>
      <w:r w:rsidRPr="0009219F">
        <w:rPr>
          <w:rFonts w:eastAsia="Calibri" w:cs="Times New Roman"/>
          <w:color w:val="000000"/>
          <w:sz w:val="28"/>
          <w:szCs w:val="28"/>
          <w:shd w:val="clear" w:color="auto" w:fill="FFFFFF"/>
        </w:rPr>
        <w:t> и </w:t>
      </w:r>
      <w:hyperlink r:id="rId7" w:tooltip="Статистика:Продолжительность жизни в России" w:history="1">
        <w:r w:rsidRPr="0009219F">
          <w:rPr>
            <w:rFonts w:eastAsia="Calibri" w:cs="Times New Roman"/>
            <w:color w:val="000000"/>
            <w:sz w:val="28"/>
            <w:szCs w:val="28"/>
            <w:shd w:val="clear" w:color="auto" w:fill="FFFFFF"/>
          </w:rPr>
          <w:t>сравнительно низкой продолжительности жизни мужчин</w:t>
        </w:r>
      </w:hyperlink>
      <w:r w:rsidRPr="0009219F">
        <w:rPr>
          <w:rFonts w:eastAsia="Calibri" w:cs="Times New Roman"/>
          <w:color w:val="000000"/>
          <w:sz w:val="28"/>
          <w:szCs w:val="28"/>
          <w:shd w:val="clear" w:color="auto" w:fill="FFFFFF"/>
        </w:rPr>
        <w:t> в </w:t>
      </w:r>
      <w:hyperlink r:id="rId8" w:tooltip="Россия" w:history="1">
        <w:r w:rsidRPr="0009219F">
          <w:rPr>
            <w:rFonts w:eastAsia="Calibri" w:cs="Times New Roman"/>
            <w:color w:val="000000"/>
            <w:sz w:val="28"/>
            <w:szCs w:val="28"/>
            <w:shd w:val="clear" w:color="auto" w:fill="FFFFFF"/>
          </w:rPr>
          <w:t>России</w:t>
        </w:r>
      </w:hyperlink>
      <w:r w:rsidRPr="0009219F">
        <w:rPr>
          <w:rFonts w:eastAsia="Calibri" w:cs="Times New Roman"/>
          <w:color w:val="000000"/>
          <w:sz w:val="28"/>
          <w:szCs w:val="28"/>
          <w:shd w:val="clear" w:color="auto" w:fill="FFFFFF"/>
        </w:rPr>
        <w:t xml:space="preserve">. </w:t>
      </w:r>
      <w:r w:rsidRPr="0009219F">
        <w:rPr>
          <w:rFonts w:eastAsia="Calibri" w:cs="Times New Roman"/>
          <w:bCs/>
          <w:color w:val="000000"/>
          <w:spacing w:val="9"/>
          <w:sz w:val="28"/>
          <w:szCs w:val="28"/>
        </w:rPr>
        <w:t xml:space="preserve">В нашей стране от причин, связанных с курением, ежегодно преждевременно умирают 400-500 тысяч человек.  </w:t>
      </w:r>
    </w:p>
    <w:p w:rsidR="0009219F" w:rsidRPr="0009219F" w:rsidRDefault="0009219F" w:rsidP="0009219F">
      <w:pPr>
        <w:spacing w:line="276" w:lineRule="auto"/>
        <w:ind w:firstLine="567"/>
        <w:rPr>
          <w:rFonts w:eastAsia="Times New Roman" w:cs="Times New Roman"/>
          <w:color w:val="000000"/>
          <w:sz w:val="28"/>
          <w:szCs w:val="28"/>
          <w:lang w:eastAsia="ru-RU"/>
        </w:rPr>
      </w:pPr>
      <w:r w:rsidRPr="0009219F">
        <w:rPr>
          <w:rFonts w:eastAsia="Calibri" w:cs="Times New Roman"/>
          <w:color w:val="000000"/>
          <w:sz w:val="28"/>
          <w:szCs w:val="28"/>
          <w:shd w:val="clear" w:color="auto" w:fill="FFFFFF"/>
        </w:rPr>
        <w:t>Крайне негативное влияние курение оказывает на женщин, особенно беременных, и на детей.  П</w:t>
      </w:r>
      <w:r w:rsidRPr="0009219F">
        <w:rPr>
          <w:rFonts w:eastAsia="Calibri" w:cs="Times New Roman"/>
          <w:color w:val="000000"/>
          <w:sz w:val="28"/>
          <w:szCs w:val="28"/>
        </w:rPr>
        <w:t>одростковое курение является серьезной современной проблемой, которая</w:t>
      </w:r>
      <w:r w:rsidRPr="0009219F">
        <w:rPr>
          <w:rFonts w:eastAsia="Calibri" w:cs="Times New Roman"/>
          <w:color w:val="000000"/>
          <w:sz w:val="28"/>
          <w:szCs w:val="28"/>
          <w:shd w:val="clear" w:color="auto" w:fill="F7F7F7"/>
        </w:rPr>
        <w:t xml:space="preserve"> значительно «помолодела» за последнее десятилетие.  При этом курят парни и девушки, не понимая, насколько вредная эта привычка.</w:t>
      </w:r>
      <w:r w:rsidRPr="0009219F">
        <w:rPr>
          <w:rFonts w:eastAsia="Calibri" w:cs="Times New Roman"/>
          <w:color w:val="000000"/>
          <w:sz w:val="28"/>
          <w:szCs w:val="28"/>
        </w:rPr>
        <w:br/>
      </w:r>
      <w:r w:rsidRPr="0009219F">
        <w:rPr>
          <w:rFonts w:eastAsia="Times New Roman" w:cs="Times New Roman"/>
          <w:b/>
          <w:color w:val="000000"/>
          <w:sz w:val="28"/>
          <w:szCs w:val="28"/>
          <w:lang w:eastAsia="ru-RU"/>
        </w:rPr>
        <w:t>Для курения подростков существует множество причин:</w:t>
      </w:r>
    </w:p>
    <w:p w:rsidR="0009219F" w:rsidRPr="0009219F" w:rsidRDefault="0009219F" w:rsidP="0009219F">
      <w:pPr>
        <w:numPr>
          <w:ilvl w:val="0"/>
          <w:numId w:val="5"/>
        </w:numPr>
        <w:spacing w:after="160" w:line="276" w:lineRule="auto"/>
        <w:ind w:firstLine="567"/>
        <w:contextualSpacing/>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курение взрослых</w:t>
      </w:r>
      <w:r w:rsidR="00AD1699">
        <w:rPr>
          <w:rFonts w:eastAsia="Times New Roman" w:cs="Times New Roman"/>
          <w:color w:val="000000"/>
          <w:sz w:val="28"/>
          <w:szCs w:val="28"/>
          <w:lang w:eastAsia="ru-RU"/>
        </w:rPr>
        <w:t>;</w:t>
      </w:r>
    </w:p>
    <w:p w:rsidR="0009219F" w:rsidRPr="0009219F" w:rsidRDefault="0009219F" w:rsidP="0009219F">
      <w:pPr>
        <w:numPr>
          <w:ilvl w:val="0"/>
          <w:numId w:val="5"/>
        </w:numPr>
        <w:spacing w:after="160" w:line="276" w:lineRule="auto"/>
        <w:ind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подражание другим школьникам, студентам;</w:t>
      </w:r>
    </w:p>
    <w:p w:rsidR="0009219F" w:rsidRPr="0009219F" w:rsidRDefault="0009219F" w:rsidP="0009219F">
      <w:pPr>
        <w:numPr>
          <w:ilvl w:val="0"/>
          <w:numId w:val="5"/>
        </w:numPr>
        <w:spacing w:after="160" w:line="276" w:lineRule="auto"/>
        <w:ind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чувство новизны, интереса;</w:t>
      </w:r>
    </w:p>
    <w:p w:rsidR="0009219F" w:rsidRPr="0009219F" w:rsidRDefault="0009219F" w:rsidP="0009219F">
      <w:pPr>
        <w:numPr>
          <w:ilvl w:val="0"/>
          <w:numId w:val="5"/>
        </w:numPr>
        <w:spacing w:after="160" w:line="276" w:lineRule="auto"/>
        <w:ind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желание казаться взрослыми, самостоятельными;</w:t>
      </w:r>
    </w:p>
    <w:p w:rsidR="0009219F" w:rsidRPr="0009219F" w:rsidRDefault="0009219F" w:rsidP="0009219F">
      <w:pPr>
        <w:numPr>
          <w:ilvl w:val="0"/>
          <w:numId w:val="5"/>
        </w:numPr>
        <w:spacing w:after="160" w:line="276" w:lineRule="auto"/>
        <w:ind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у девушек приобщение к курению часто связано с кокетством, стремлением к оригинальности, желанием нравиться юношам.</w:t>
      </w:r>
    </w:p>
    <w:p w:rsidR="0009219F" w:rsidRPr="0009219F" w:rsidRDefault="0009219F" w:rsidP="0009219F">
      <w:pPr>
        <w:spacing w:line="276" w:lineRule="auto"/>
        <w:ind w:firstLine="567"/>
        <w:rPr>
          <w:rFonts w:eastAsia="Times New Roman" w:cs="Times New Roman"/>
          <w:color w:val="000000"/>
          <w:sz w:val="28"/>
          <w:szCs w:val="28"/>
          <w:lang w:eastAsia="ru-RU"/>
        </w:rPr>
      </w:pPr>
      <w:r w:rsidRPr="0009219F">
        <w:rPr>
          <w:rFonts w:eastAsia="Calibri" w:cs="Times New Roman"/>
          <w:bCs/>
          <w:color w:val="000000"/>
          <w:spacing w:val="9"/>
          <w:sz w:val="28"/>
          <w:szCs w:val="28"/>
        </w:rPr>
        <w:t xml:space="preserve"> </w:t>
      </w:r>
      <w:r w:rsidRPr="0009219F">
        <w:rPr>
          <w:rFonts w:eastAsia="Times New Roman" w:cs="Times New Roman"/>
          <w:color w:val="000000"/>
          <w:sz w:val="28"/>
          <w:szCs w:val="28"/>
          <w:lang w:eastAsia="ru-RU"/>
        </w:rPr>
        <w:t>Школьники мало заботятся о своем здоровье и не могут в силу незрелости оценить всю тяжесть последствий от курения. Для н</w:t>
      </w:r>
      <w:r w:rsidR="00AD1699">
        <w:rPr>
          <w:rFonts w:eastAsia="Times New Roman" w:cs="Times New Roman"/>
          <w:color w:val="000000"/>
          <w:sz w:val="28"/>
          <w:szCs w:val="28"/>
          <w:lang w:eastAsia="ru-RU"/>
        </w:rPr>
        <w:t>их</w:t>
      </w:r>
      <w:r w:rsidRPr="0009219F">
        <w:rPr>
          <w:rFonts w:eastAsia="Times New Roman" w:cs="Times New Roman"/>
          <w:color w:val="000000"/>
          <w:sz w:val="28"/>
          <w:szCs w:val="28"/>
          <w:lang w:eastAsia="ru-RU"/>
        </w:rPr>
        <w:t xml:space="preserve"> срок в 10-15 лет (когда появятся симптомы заболеваний) кажется чем-то очень далеким, а он</w:t>
      </w:r>
      <w:r w:rsidR="00AD1699">
        <w:rPr>
          <w:rFonts w:eastAsia="Times New Roman" w:cs="Times New Roman"/>
          <w:color w:val="000000"/>
          <w:sz w:val="28"/>
          <w:szCs w:val="28"/>
          <w:lang w:eastAsia="ru-RU"/>
        </w:rPr>
        <w:t>и</w:t>
      </w:r>
      <w:r w:rsidRPr="0009219F">
        <w:rPr>
          <w:rFonts w:eastAsia="Times New Roman" w:cs="Times New Roman"/>
          <w:color w:val="000000"/>
          <w:sz w:val="28"/>
          <w:szCs w:val="28"/>
          <w:lang w:eastAsia="ru-RU"/>
        </w:rPr>
        <w:t xml:space="preserve"> жив</w:t>
      </w:r>
      <w:r w:rsidR="00AD1699">
        <w:rPr>
          <w:rFonts w:eastAsia="Times New Roman" w:cs="Times New Roman"/>
          <w:color w:val="000000"/>
          <w:sz w:val="28"/>
          <w:szCs w:val="28"/>
          <w:lang w:eastAsia="ru-RU"/>
        </w:rPr>
        <w:t>у</w:t>
      </w:r>
      <w:r w:rsidRPr="0009219F">
        <w:rPr>
          <w:rFonts w:eastAsia="Times New Roman" w:cs="Times New Roman"/>
          <w:color w:val="000000"/>
          <w:sz w:val="28"/>
          <w:szCs w:val="28"/>
          <w:lang w:eastAsia="ru-RU"/>
        </w:rPr>
        <w:t>т сегодняшним днем, будучи уверенным</w:t>
      </w:r>
      <w:r w:rsidR="00AD1699">
        <w:rPr>
          <w:rFonts w:eastAsia="Times New Roman" w:cs="Times New Roman"/>
          <w:color w:val="000000"/>
          <w:sz w:val="28"/>
          <w:szCs w:val="28"/>
          <w:lang w:eastAsia="ru-RU"/>
        </w:rPr>
        <w:t>и</w:t>
      </w:r>
      <w:r w:rsidRPr="0009219F">
        <w:rPr>
          <w:rFonts w:eastAsia="Times New Roman" w:cs="Times New Roman"/>
          <w:color w:val="000000"/>
          <w:sz w:val="28"/>
          <w:szCs w:val="28"/>
          <w:lang w:eastAsia="ru-RU"/>
        </w:rPr>
        <w:t>, что</w:t>
      </w:r>
      <w:r w:rsidR="00AD1699">
        <w:rPr>
          <w:rFonts w:eastAsia="Times New Roman" w:cs="Times New Roman"/>
          <w:color w:val="000000"/>
          <w:sz w:val="28"/>
          <w:szCs w:val="28"/>
          <w:lang w:eastAsia="ru-RU"/>
        </w:rPr>
        <w:t xml:space="preserve"> смогут </w:t>
      </w:r>
      <w:r w:rsidRPr="0009219F">
        <w:rPr>
          <w:rFonts w:eastAsia="Times New Roman" w:cs="Times New Roman"/>
          <w:color w:val="000000"/>
          <w:sz w:val="28"/>
          <w:szCs w:val="28"/>
          <w:lang w:eastAsia="ru-RU"/>
        </w:rPr>
        <w:t>бросит</w:t>
      </w:r>
      <w:r w:rsidR="00AD1699">
        <w:rPr>
          <w:rFonts w:eastAsia="Times New Roman" w:cs="Times New Roman"/>
          <w:color w:val="000000"/>
          <w:sz w:val="28"/>
          <w:szCs w:val="28"/>
          <w:lang w:eastAsia="ru-RU"/>
        </w:rPr>
        <w:t>ь</w:t>
      </w:r>
      <w:r w:rsidRPr="0009219F">
        <w:rPr>
          <w:rFonts w:eastAsia="Times New Roman" w:cs="Times New Roman"/>
          <w:color w:val="000000"/>
          <w:sz w:val="28"/>
          <w:szCs w:val="28"/>
          <w:lang w:eastAsia="ru-RU"/>
        </w:rPr>
        <w:t xml:space="preserve"> курить в любой момент. </w:t>
      </w:r>
    </w:p>
    <w:p w:rsidR="0009219F" w:rsidRPr="0009219F" w:rsidRDefault="0009219F" w:rsidP="0009219F">
      <w:pPr>
        <w:spacing w:line="276" w:lineRule="auto"/>
        <w:ind w:firstLine="567"/>
        <w:rPr>
          <w:rFonts w:eastAsia="Times New Roman" w:cs="Times New Roman"/>
          <w:color w:val="000000"/>
          <w:sz w:val="28"/>
          <w:szCs w:val="28"/>
          <w:lang w:eastAsia="ru-RU"/>
        </w:rPr>
      </w:pPr>
      <w:r w:rsidRPr="0009219F">
        <w:rPr>
          <w:rFonts w:eastAsia="Calibri" w:cs="Times New Roman"/>
          <w:color w:val="000000"/>
          <w:sz w:val="28"/>
          <w:szCs w:val="28"/>
        </w:rPr>
        <w:t>Человек растет и развивается довольно долго, иногда до 23 лет.</w:t>
      </w:r>
    </w:p>
    <w:p w:rsidR="0009219F" w:rsidRPr="0009219F" w:rsidRDefault="0009219F" w:rsidP="0009219F">
      <w:pPr>
        <w:shd w:val="clear" w:color="auto" w:fill="FFFFFF"/>
        <w:spacing w:line="276" w:lineRule="auto"/>
        <w:ind w:firstLine="567"/>
        <w:rPr>
          <w:rFonts w:eastAsia="Times New Roman" w:cs="Times New Roman"/>
          <w:color w:val="000000"/>
          <w:sz w:val="28"/>
          <w:szCs w:val="28"/>
          <w:lang w:eastAsia="ru-RU"/>
        </w:rPr>
      </w:pPr>
      <w:r w:rsidRPr="0009219F">
        <w:rPr>
          <w:rFonts w:eastAsia="Times New Roman" w:cs="Times New Roman"/>
          <w:color w:val="000000"/>
          <w:sz w:val="28"/>
          <w:szCs w:val="28"/>
          <w:lang w:eastAsia="ru-RU"/>
        </w:rPr>
        <w:t>Чтобы организм нормально сформировался, все эти годы к его клеткам должно поступать </w:t>
      </w:r>
      <w:r w:rsidRPr="0009219F">
        <w:rPr>
          <w:rFonts w:eastAsia="Times New Roman" w:cs="Times New Roman"/>
          <w:bCs/>
          <w:color w:val="000000"/>
          <w:sz w:val="28"/>
          <w:szCs w:val="28"/>
          <w:lang w:eastAsia="ru-RU"/>
        </w:rPr>
        <w:t>нужное количество кислорода</w:t>
      </w:r>
      <w:r w:rsidRPr="0009219F">
        <w:rPr>
          <w:rFonts w:eastAsia="Times New Roman" w:cs="Times New Roman"/>
          <w:color w:val="000000"/>
          <w:sz w:val="28"/>
          <w:szCs w:val="28"/>
          <w:lang w:eastAsia="ru-RU"/>
        </w:rPr>
        <w:t xml:space="preserve"> и питательных веществ. Поэтому каждая выкуренная сигарета наносит значительный ущерб.  </w:t>
      </w:r>
    </w:p>
    <w:p w:rsidR="0009219F" w:rsidRPr="0009219F" w:rsidRDefault="0009219F" w:rsidP="0009219F">
      <w:pPr>
        <w:spacing w:line="276" w:lineRule="auto"/>
        <w:ind w:firstLine="567"/>
        <w:rPr>
          <w:rFonts w:eastAsia="Times New Roman" w:cs="Times New Roman"/>
          <w:color w:val="000000"/>
          <w:sz w:val="28"/>
          <w:szCs w:val="28"/>
          <w:lang w:eastAsia="ru-RU"/>
        </w:rPr>
      </w:pPr>
      <w:r w:rsidRPr="0009219F">
        <w:rPr>
          <w:rFonts w:eastAsia="Times New Roman" w:cs="Times New Roman"/>
          <w:color w:val="000000"/>
          <w:sz w:val="28"/>
          <w:szCs w:val="28"/>
          <w:lang w:eastAsia="ru-RU"/>
        </w:rPr>
        <w:t>К негативным факторам курения относятся никотин и табачный дым.</w:t>
      </w:r>
    </w:p>
    <w:p w:rsidR="0009219F" w:rsidRPr="0009219F" w:rsidRDefault="0009219F" w:rsidP="0009219F">
      <w:pPr>
        <w:spacing w:line="276" w:lineRule="auto"/>
        <w:ind w:firstLine="567"/>
        <w:rPr>
          <w:rFonts w:eastAsia="Calibri" w:cs="Times New Roman"/>
          <w:color w:val="000000"/>
          <w:sz w:val="28"/>
          <w:szCs w:val="28"/>
        </w:rPr>
      </w:pPr>
      <w:r w:rsidRPr="0009219F">
        <w:rPr>
          <w:rFonts w:eastAsia="Times New Roman" w:cs="Times New Roman"/>
          <w:b/>
          <w:bCs/>
          <w:color w:val="000000"/>
          <w:sz w:val="28"/>
          <w:szCs w:val="28"/>
        </w:rPr>
        <w:t>Никотин</w:t>
      </w:r>
      <w:r w:rsidRPr="0009219F">
        <w:rPr>
          <w:rFonts w:eastAsia="Times New Roman" w:cs="Times New Roman"/>
          <w:bCs/>
          <w:color w:val="000000"/>
          <w:sz w:val="28"/>
          <w:szCs w:val="28"/>
        </w:rPr>
        <w:t xml:space="preserve"> – относится к наркотическим    веществам и является </w:t>
      </w:r>
      <w:proofErr w:type="gramStart"/>
      <w:r w:rsidRPr="0009219F">
        <w:rPr>
          <w:rFonts w:eastAsia="Times New Roman" w:cs="Times New Roman"/>
          <w:bCs/>
          <w:color w:val="000000"/>
          <w:sz w:val="28"/>
          <w:szCs w:val="28"/>
        </w:rPr>
        <w:t>од</w:t>
      </w:r>
      <w:r w:rsidR="00AD1699">
        <w:rPr>
          <w:rFonts w:eastAsia="Times New Roman" w:cs="Times New Roman"/>
          <w:bCs/>
          <w:color w:val="000000"/>
          <w:sz w:val="28"/>
          <w:szCs w:val="28"/>
        </w:rPr>
        <w:t xml:space="preserve">ним </w:t>
      </w:r>
      <w:r w:rsidRPr="0009219F">
        <w:rPr>
          <w:rFonts w:eastAsia="Times New Roman" w:cs="Times New Roman"/>
          <w:bCs/>
          <w:color w:val="000000"/>
          <w:sz w:val="28"/>
          <w:szCs w:val="28"/>
        </w:rPr>
        <w:t xml:space="preserve"> из</w:t>
      </w:r>
      <w:proofErr w:type="gramEnd"/>
      <w:r w:rsidRPr="0009219F">
        <w:rPr>
          <w:rFonts w:eastAsia="Times New Roman" w:cs="Times New Roman"/>
          <w:bCs/>
          <w:color w:val="000000"/>
          <w:sz w:val="28"/>
          <w:szCs w:val="28"/>
        </w:rPr>
        <w:t xml:space="preserve"> сильнейших растительных ядов. </w:t>
      </w:r>
      <w:r w:rsidRPr="0009219F">
        <w:rPr>
          <w:rFonts w:eastAsia="Times New Roman" w:cs="Times New Roman"/>
          <w:bCs/>
          <w:color w:val="000000"/>
          <w:sz w:val="28"/>
          <w:szCs w:val="28"/>
          <w:lang w:eastAsia="ru-RU"/>
        </w:rPr>
        <w:t>Как яд</w:t>
      </w:r>
      <w:r w:rsidR="00AD1699">
        <w:rPr>
          <w:rFonts w:eastAsia="Times New Roman" w:cs="Times New Roman"/>
          <w:bCs/>
          <w:color w:val="000000"/>
          <w:sz w:val="28"/>
          <w:szCs w:val="28"/>
          <w:lang w:eastAsia="ru-RU"/>
        </w:rPr>
        <w:t>, он</w:t>
      </w:r>
      <w:r w:rsidRPr="0009219F">
        <w:rPr>
          <w:rFonts w:eastAsia="Times New Roman" w:cs="Times New Roman"/>
          <w:bCs/>
          <w:color w:val="000000"/>
          <w:sz w:val="28"/>
          <w:szCs w:val="28"/>
          <w:lang w:eastAsia="ru-RU"/>
        </w:rPr>
        <w:t xml:space="preserve"> поражает многие органы и системы, как наркотик</w:t>
      </w:r>
      <w:r w:rsidR="00AD1699">
        <w:rPr>
          <w:rFonts w:eastAsia="Times New Roman" w:cs="Times New Roman"/>
          <w:bCs/>
          <w:color w:val="000000"/>
          <w:sz w:val="28"/>
          <w:szCs w:val="28"/>
          <w:lang w:eastAsia="ru-RU"/>
        </w:rPr>
        <w:t xml:space="preserve"> - </w:t>
      </w:r>
      <w:r w:rsidRPr="0009219F">
        <w:rPr>
          <w:rFonts w:eastAsia="Times New Roman" w:cs="Times New Roman"/>
          <w:bCs/>
          <w:color w:val="000000"/>
          <w:sz w:val="28"/>
          <w:szCs w:val="28"/>
          <w:lang w:eastAsia="ru-RU"/>
        </w:rPr>
        <w:t xml:space="preserve"> вызывает зависимость по силе сравнимую с героиновой. </w:t>
      </w:r>
    </w:p>
    <w:p w:rsidR="0009219F" w:rsidRDefault="0009219F" w:rsidP="0009219F">
      <w:pPr>
        <w:spacing w:line="276" w:lineRule="auto"/>
        <w:ind w:firstLine="567"/>
        <w:rPr>
          <w:rFonts w:eastAsia="Times New Roman" w:cs="Times New Roman"/>
          <w:b/>
          <w:bCs/>
          <w:color w:val="000000"/>
          <w:sz w:val="28"/>
          <w:szCs w:val="28"/>
        </w:rPr>
      </w:pPr>
    </w:p>
    <w:p w:rsidR="0009219F" w:rsidRPr="0009219F" w:rsidRDefault="0009219F" w:rsidP="0009219F">
      <w:pPr>
        <w:spacing w:line="276" w:lineRule="auto"/>
        <w:ind w:firstLine="567"/>
        <w:rPr>
          <w:rFonts w:eastAsia="Calibri" w:cs="Times New Roman"/>
          <w:b/>
          <w:bCs/>
          <w:color w:val="000000"/>
          <w:sz w:val="28"/>
          <w:szCs w:val="28"/>
        </w:rPr>
      </w:pPr>
      <w:r w:rsidRPr="0009219F">
        <w:rPr>
          <w:rFonts w:eastAsia="Times New Roman" w:cs="Times New Roman"/>
          <w:b/>
          <w:bCs/>
          <w:color w:val="000000"/>
          <w:sz w:val="28"/>
          <w:szCs w:val="28"/>
        </w:rPr>
        <w:t>Как и другие наркотические вещества, никотин вызывает:</w:t>
      </w:r>
    </w:p>
    <w:p w:rsidR="0009219F" w:rsidRPr="0009219F" w:rsidRDefault="0009219F" w:rsidP="0009219F">
      <w:pPr>
        <w:numPr>
          <w:ilvl w:val="0"/>
          <w:numId w:val="6"/>
        </w:numPr>
        <w:spacing w:after="160" w:line="276" w:lineRule="auto"/>
        <w:ind w:firstLine="567"/>
        <w:jc w:val="left"/>
        <w:rPr>
          <w:rFonts w:eastAsia="Times New Roman" w:cs="Times New Roman"/>
          <w:bCs/>
          <w:color w:val="000000"/>
          <w:sz w:val="28"/>
          <w:szCs w:val="28"/>
          <w:lang w:eastAsia="ru-RU"/>
        </w:rPr>
      </w:pPr>
      <w:r w:rsidRPr="0009219F">
        <w:rPr>
          <w:rFonts w:eastAsia="Times New Roman" w:cs="Times New Roman"/>
          <w:bCs/>
          <w:color w:val="000000"/>
          <w:sz w:val="28"/>
          <w:szCs w:val="28"/>
          <w:lang w:eastAsia="ru-RU"/>
        </w:rPr>
        <w:t>толерантность (привыкание и потребность в увеличении дозы)</w:t>
      </w:r>
      <w:r w:rsidR="00AD1699">
        <w:rPr>
          <w:rFonts w:eastAsia="Times New Roman" w:cs="Times New Roman"/>
          <w:bCs/>
          <w:color w:val="000000"/>
          <w:sz w:val="28"/>
          <w:szCs w:val="28"/>
          <w:lang w:eastAsia="ru-RU"/>
        </w:rPr>
        <w:t>,</w:t>
      </w:r>
    </w:p>
    <w:p w:rsidR="0009219F" w:rsidRPr="0009219F" w:rsidRDefault="0009219F" w:rsidP="0009219F">
      <w:pPr>
        <w:numPr>
          <w:ilvl w:val="0"/>
          <w:numId w:val="6"/>
        </w:numPr>
        <w:spacing w:after="160" w:line="276" w:lineRule="auto"/>
        <w:ind w:firstLine="567"/>
        <w:jc w:val="left"/>
        <w:rPr>
          <w:rFonts w:eastAsia="Times New Roman" w:cs="Times New Roman"/>
          <w:bCs/>
          <w:color w:val="000000"/>
          <w:sz w:val="28"/>
          <w:szCs w:val="28"/>
          <w:lang w:eastAsia="ru-RU"/>
        </w:rPr>
      </w:pPr>
      <w:r w:rsidRPr="0009219F">
        <w:rPr>
          <w:rFonts w:eastAsia="Times New Roman" w:cs="Times New Roman"/>
          <w:bCs/>
          <w:color w:val="000000"/>
          <w:sz w:val="28"/>
          <w:szCs w:val="28"/>
          <w:lang w:eastAsia="ru-RU"/>
        </w:rPr>
        <w:t>психологическую зависимость</w:t>
      </w:r>
      <w:r w:rsidR="00AD1699">
        <w:rPr>
          <w:rFonts w:eastAsia="Times New Roman" w:cs="Times New Roman"/>
          <w:bCs/>
          <w:color w:val="000000"/>
          <w:sz w:val="28"/>
          <w:szCs w:val="28"/>
          <w:lang w:eastAsia="ru-RU"/>
        </w:rPr>
        <w:t>,</w:t>
      </w:r>
      <w:r w:rsidRPr="0009219F">
        <w:rPr>
          <w:rFonts w:eastAsia="Times New Roman" w:cs="Times New Roman"/>
          <w:bCs/>
          <w:color w:val="000000"/>
          <w:sz w:val="28"/>
          <w:szCs w:val="28"/>
          <w:lang w:eastAsia="ru-RU"/>
        </w:rPr>
        <w:t xml:space="preserve"> </w:t>
      </w:r>
    </w:p>
    <w:p w:rsidR="0009219F" w:rsidRPr="0009219F" w:rsidRDefault="0009219F" w:rsidP="0009219F">
      <w:pPr>
        <w:numPr>
          <w:ilvl w:val="0"/>
          <w:numId w:val="6"/>
        </w:numPr>
        <w:spacing w:after="160" w:line="276" w:lineRule="auto"/>
        <w:ind w:firstLine="567"/>
        <w:jc w:val="left"/>
        <w:rPr>
          <w:rFonts w:eastAsia="Times New Roman" w:cs="Times New Roman"/>
          <w:bCs/>
          <w:color w:val="000000"/>
          <w:sz w:val="28"/>
          <w:szCs w:val="28"/>
          <w:lang w:eastAsia="ru-RU"/>
        </w:rPr>
      </w:pPr>
      <w:r w:rsidRPr="0009219F">
        <w:rPr>
          <w:rFonts w:eastAsia="Times New Roman" w:cs="Times New Roman"/>
          <w:bCs/>
          <w:color w:val="000000"/>
          <w:sz w:val="28"/>
          <w:szCs w:val="28"/>
          <w:lang w:eastAsia="ru-RU"/>
        </w:rPr>
        <w:t>физическую зависимость</w:t>
      </w:r>
      <w:r w:rsidR="00AD1699">
        <w:rPr>
          <w:rFonts w:eastAsia="Times New Roman" w:cs="Times New Roman"/>
          <w:bCs/>
          <w:color w:val="000000"/>
          <w:sz w:val="28"/>
          <w:szCs w:val="28"/>
          <w:lang w:eastAsia="ru-RU"/>
        </w:rPr>
        <w:t>,</w:t>
      </w:r>
    </w:p>
    <w:p w:rsidR="0009219F" w:rsidRPr="0009219F" w:rsidRDefault="0009219F" w:rsidP="0009219F">
      <w:pPr>
        <w:numPr>
          <w:ilvl w:val="0"/>
          <w:numId w:val="6"/>
        </w:numPr>
        <w:spacing w:after="160" w:line="276" w:lineRule="auto"/>
        <w:ind w:firstLine="567"/>
        <w:jc w:val="left"/>
        <w:rPr>
          <w:rFonts w:eastAsia="Calibri" w:cs="Times New Roman"/>
          <w:bCs/>
          <w:color w:val="000000"/>
          <w:sz w:val="28"/>
          <w:szCs w:val="28"/>
        </w:rPr>
      </w:pPr>
      <w:r w:rsidRPr="0009219F">
        <w:rPr>
          <w:rFonts w:eastAsia="Times New Roman" w:cs="Times New Roman"/>
          <w:bCs/>
          <w:color w:val="000000"/>
          <w:sz w:val="28"/>
          <w:szCs w:val="28"/>
          <w:lang w:eastAsia="ru-RU"/>
        </w:rPr>
        <w:t>синдром отмены</w:t>
      </w:r>
      <w:r w:rsidR="00AD1699">
        <w:rPr>
          <w:rFonts w:eastAsia="Times New Roman" w:cs="Times New Roman"/>
          <w:bCs/>
          <w:color w:val="000000"/>
          <w:sz w:val="28"/>
          <w:szCs w:val="28"/>
          <w:lang w:eastAsia="ru-RU"/>
        </w:rPr>
        <w:t>.</w:t>
      </w:r>
      <w:r w:rsidRPr="0009219F">
        <w:rPr>
          <w:rFonts w:eastAsia="Times New Roman" w:cs="Times New Roman"/>
          <w:bCs/>
          <w:color w:val="000000"/>
          <w:sz w:val="28"/>
          <w:szCs w:val="28"/>
          <w:lang w:eastAsia="ru-RU"/>
        </w:rPr>
        <w:t xml:space="preserve"> </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z w:val="28"/>
          <w:szCs w:val="28"/>
        </w:rPr>
        <w:t xml:space="preserve">Никотин   вызывает спазм мелких сосудов </w:t>
      </w:r>
      <w:r w:rsidRPr="0009219F">
        <w:rPr>
          <w:rFonts w:eastAsia="Times New Roman" w:cs="Times New Roman"/>
          <w:bCs/>
          <w:color w:val="000000"/>
          <w:sz w:val="28"/>
          <w:szCs w:val="28"/>
          <w:lang w:eastAsia="ru-RU"/>
        </w:rPr>
        <w:t>(на 20-30мин. после выкуренной сигареты), что со временем приводит к заболеваниям сердца и сосудов, гипертонии, аритмии, инфарктам, инсультам, гангрене нижних конечностей.</w:t>
      </w:r>
      <w:r w:rsidRPr="0009219F">
        <w:rPr>
          <w:rFonts w:eastAsia="Calibri" w:cs="Times New Roman"/>
          <w:bCs/>
          <w:color w:val="000000"/>
          <w:spacing w:val="9"/>
          <w:sz w:val="28"/>
          <w:szCs w:val="28"/>
        </w:rPr>
        <w:t xml:space="preserve"> </w:t>
      </w:r>
    </w:p>
    <w:p w:rsidR="0009219F" w:rsidRPr="0009219F" w:rsidRDefault="0009219F" w:rsidP="0009219F">
      <w:pPr>
        <w:spacing w:line="276" w:lineRule="auto"/>
        <w:ind w:firstLine="567"/>
        <w:rPr>
          <w:rFonts w:eastAsia="Calibri" w:cs="Times New Roman"/>
          <w:bCs/>
          <w:color w:val="000000"/>
          <w:sz w:val="28"/>
          <w:szCs w:val="28"/>
        </w:rPr>
      </w:pPr>
      <w:r w:rsidRPr="0009219F">
        <w:rPr>
          <w:rFonts w:eastAsia="Calibri" w:cs="Times New Roman"/>
          <w:color w:val="000000"/>
          <w:sz w:val="28"/>
          <w:szCs w:val="28"/>
          <w:shd w:val="clear" w:color="auto" w:fill="F7F7F7"/>
        </w:rPr>
        <w:t xml:space="preserve">При курении в организме подростка происходят серьезные нарушения в работе щитовидной железы, что </w:t>
      </w:r>
      <w:r w:rsidRPr="0009219F">
        <w:rPr>
          <w:rFonts w:eastAsia="Calibri" w:cs="Times New Roman"/>
          <w:bCs/>
          <w:color w:val="000000"/>
          <w:spacing w:val="9"/>
          <w:sz w:val="28"/>
          <w:szCs w:val="28"/>
        </w:rPr>
        <w:t>вызывает учащение сердечного ритма. При этом сердцу приходится проталкивать кровь через суженные сосуды, поэтому сердечная мышца быстро изнашивается.</w:t>
      </w:r>
      <w:r w:rsidRPr="0009219F">
        <w:rPr>
          <w:rFonts w:eastAsia="Calibri" w:cs="Times New Roman"/>
          <w:color w:val="000000"/>
          <w:spacing w:val="9"/>
          <w:sz w:val="28"/>
          <w:szCs w:val="28"/>
        </w:rPr>
        <w:t xml:space="preserve"> </w:t>
      </w:r>
    </w:p>
    <w:p w:rsidR="0009219F" w:rsidRPr="0009219F" w:rsidRDefault="0009219F" w:rsidP="0009219F">
      <w:pPr>
        <w:spacing w:line="276" w:lineRule="auto"/>
        <w:ind w:firstLine="567"/>
        <w:rPr>
          <w:rFonts w:eastAsia="Times New Roman" w:cs="Times New Roman"/>
          <w:b/>
          <w:bCs/>
          <w:color w:val="000000"/>
          <w:sz w:val="28"/>
          <w:szCs w:val="28"/>
          <w:lang w:eastAsia="ru-RU"/>
        </w:rPr>
      </w:pPr>
      <w:r w:rsidRPr="0009219F">
        <w:rPr>
          <w:rFonts w:eastAsia="Calibri" w:cs="Times New Roman"/>
          <w:color w:val="000000"/>
          <w:spacing w:val="9"/>
          <w:sz w:val="28"/>
          <w:szCs w:val="28"/>
        </w:rPr>
        <w:t>Действие н</w:t>
      </w:r>
      <w:r w:rsidRPr="0009219F">
        <w:rPr>
          <w:rFonts w:eastAsia="Calibri" w:cs="Times New Roman"/>
          <w:color w:val="000000"/>
          <w:sz w:val="28"/>
          <w:szCs w:val="28"/>
        </w:rPr>
        <w:t>икотина и других токсичных веществ табачного дыма сказыва</w:t>
      </w:r>
      <w:r w:rsidR="00AD1699">
        <w:rPr>
          <w:rFonts w:eastAsia="Calibri" w:cs="Times New Roman"/>
          <w:color w:val="000000"/>
          <w:sz w:val="28"/>
          <w:szCs w:val="28"/>
        </w:rPr>
        <w:t>е</w:t>
      </w:r>
      <w:r w:rsidRPr="0009219F">
        <w:rPr>
          <w:rFonts w:eastAsia="Calibri" w:cs="Times New Roman"/>
          <w:color w:val="000000"/>
          <w:sz w:val="28"/>
          <w:szCs w:val="28"/>
        </w:rPr>
        <w:t>тся, в первую очередь, </w:t>
      </w:r>
      <w:r w:rsidRPr="0009219F">
        <w:rPr>
          <w:rFonts w:eastAsia="Calibri" w:cs="Times New Roman"/>
          <w:bCs/>
          <w:color w:val="000000"/>
          <w:sz w:val="28"/>
          <w:szCs w:val="28"/>
        </w:rPr>
        <w:t>на мозге</w:t>
      </w:r>
      <w:r w:rsidRPr="0009219F">
        <w:rPr>
          <w:rFonts w:eastAsia="Calibri" w:cs="Times New Roman"/>
          <w:color w:val="000000"/>
          <w:sz w:val="28"/>
          <w:szCs w:val="28"/>
        </w:rPr>
        <w:t> ребенка, так как мозг является наиболее чувствительным к недостатку кислорода органом. Чем младше курящие подростки, тем сильнее под действием никотина нарушается кровоснабжение мозга и его функции.</w:t>
      </w:r>
      <w:r w:rsidRPr="0009219F">
        <w:rPr>
          <w:rFonts w:eastAsia="Times New Roman" w:cs="Times New Roman"/>
          <w:b/>
          <w:bCs/>
          <w:color w:val="000000"/>
          <w:sz w:val="28"/>
          <w:szCs w:val="28"/>
          <w:lang w:eastAsia="ru-RU"/>
        </w:rPr>
        <w:t xml:space="preserve"> </w:t>
      </w:r>
      <w:r w:rsidRPr="0009219F">
        <w:rPr>
          <w:rFonts w:eastAsia="Times New Roman" w:cs="Times New Roman"/>
          <w:color w:val="000000"/>
          <w:sz w:val="28"/>
          <w:szCs w:val="28"/>
          <w:lang w:eastAsia="ru-RU"/>
        </w:rPr>
        <w:t xml:space="preserve">У курящих школьников ухудшаются внимание, объем кратковременной памяти, способности к логике и координация движений. Курящие подростки чаще переутомляются, хуже переносят обычные нагрузки в школе, поэтому  снижается успеваемость. </w:t>
      </w:r>
    </w:p>
    <w:p w:rsidR="0009219F" w:rsidRPr="0009219F" w:rsidRDefault="0009219F" w:rsidP="0009219F">
      <w:pPr>
        <w:spacing w:line="276" w:lineRule="auto"/>
        <w:ind w:firstLine="567"/>
        <w:rPr>
          <w:rFonts w:eastAsia="Calibri" w:cs="Times New Roman"/>
          <w:b/>
          <w:color w:val="000000"/>
          <w:spacing w:val="9"/>
          <w:sz w:val="28"/>
          <w:szCs w:val="28"/>
        </w:rPr>
      </w:pPr>
      <w:r w:rsidRPr="0009219F">
        <w:rPr>
          <w:rFonts w:eastAsia="Calibri" w:cs="Times New Roman"/>
          <w:b/>
          <w:bCs/>
          <w:color w:val="000000"/>
          <w:spacing w:val="9"/>
          <w:sz w:val="28"/>
          <w:szCs w:val="28"/>
        </w:rPr>
        <w:t>Также никотин вызывает:</w:t>
      </w:r>
    </w:p>
    <w:p w:rsidR="0009219F" w:rsidRPr="0009219F" w:rsidRDefault="0009219F" w:rsidP="0009219F">
      <w:pPr>
        <w:numPr>
          <w:ilvl w:val="0"/>
          <w:numId w:val="1"/>
        </w:numPr>
        <w:spacing w:after="160" w:line="276" w:lineRule="auto"/>
        <w:ind w:firstLine="567"/>
        <w:jc w:val="left"/>
        <w:rPr>
          <w:rFonts w:eastAsia="Calibri" w:cs="Times New Roman"/>
          <w:color w:val="000000"/>
          <w:spacing w:val="9"/>
          <w:sz w:val="28"/>
          <w:szCs w:val="28"/>
        </w:rPr>
      </w:pPr>
      <w:r w:rsidRPr="0009219F">
        <w:rPr>
          <w:rFonts w:eastAsia="Calibri" w:cs="Times New Roman"/>
          <w:bCs/>
          <w:color w:val="000000"/>
          <w:spacing w:val="9"/>
          <w:sz w:val="28"/>
          <w:szCs w:val="28"/>
        </w:rPr>
        <w:t>поражение нервных стволов (чувство онемения, «мурашек», жжения)</w:t>
      </w:r>
      <w:r w:rsidR="00AD1699">
        <w:rPr>
          <w:rFonts w:eastAsia="Calibri" w:cs="Times New Roman"/>
          <w:bCs/>
          <w:color w:val="000000"/>
          <w:spacing w:val="9"/>
          <w:sz w:val="28"/>
          <w:szCs w:val="28"/>
        </w:rPr>
        <w:t>,</w:t>
      </w:r>
    </w:p>
    <w:p w:rsidR="0009219F" w:rsidRPr="0009219F" w:rsidRDefault="0009219F" w:rsidP="0009219F">
      <w:pPr>
        <w:numPr>
          <w:ilvl w:val="0"/>
          <w:numId w:val="1"/>
        </w:numPr>
        <w:spacing w:after="160" w:line="276" w:lineRule="auto"/>
        <w:ind w:firstLine="567"/>
        <w:jc w:val="left"/>
        <w:rPr>
          <w:rFonts w:eastAsia="Calibri" w:cs="Times New Roman"/>
          <w:color w:val="000000"/>
          <w:spacing w:val="9"/>
          <w:sz w:val="28"/>
          <w:szCs w:val="28"/>
        </w:rPr>
      </w:pPr>
      <w:r w:rsidRPr="0009219F">
        <w:rPr>
          <w:rFonts w:eastAsia="Calibri" w:cs="Times New Roman"/>
          <w:bCs/>
          <w:color w:val="000000"/>
          <w:spacing w:val="9"/>
          <w:sz w:val="28"/>
          <w:szCs w:val="28"/>
        </w:rPr>
        <w:t>головную боль, мигрень</w:t>
      </w:r>
      <w:r w:rsidR="00AD1699">
        <w:rPr>
          <w:rFonts w:eastAsia="Calibri" w:cs="Times New Roman"/>
          <w:bCs/>
          <w:color w:val="000000"/>
          <w:spacing w:val="9"/>
          <w:sz w:val="28"/>
          <w:szCs w:val="28"/>
        </w:rPr>
        <w:t>,</w:t>
      </w:r>
    </w:p>
    <w:p w:rsidR="0009219F" w:rsidRPr="0009219F" w:rsidRDefault="0009219F" w:rsidP="0009219F">
      <w:pPr>
        <w:numPr>
          <w:ilvl w:val="0"/>
          <w:numId w:val="1"/>
        </w:numPr>
        <w:spacing w:after="160" w:line="276" w:lineRule="auto"/>
        <w:ind w:firstLine="567"/>
        <w:jc w:val="left"/>
        <w:rPr>
          <w:rFonts w:eastAsia="Calibri" w:cs="Times New Roman"/>
          <w:color w:val="000000"/>
          <w:spacing w:val="9"/>
          <w:sz w:val="28"/>
          <w:szCs w:val="28"/>
        </w:rPr>
      </w:pPr>
      <w:r w:rsidRPr="0009219F">
        <w:rPr>
          <w:rFonts w:eastAsia="Calibri" w:cs="Times New Roman"/>
          <w:bCs/>
          <w:color w:val="000000"/>
          <w:spacing w:val="9"/>
          <w:sz w:val="28"/>
          <w:szCs w:val="28"/>
        </w:rPr>
        <w:t>нарушение сн</w:t>
      </w:r>
      <w:r w:rsidR="00AD1699">
        <w:rPr>
          <w:rFonts w:eastAsia="Calibri" w:cs="Times New Roman"/>
          <w:bCs/>
          <w:color w:val="000000"/>
          <w:spacing w:val="9"/>
          <w:sz w:val="28"/>
          <w:szCs w:val="28"/>
        </w:rPr>
        <w:t>а,</w:t>
      </w:r>
    </w:p>
    <w:p w:rsidR="0009219F" w:rsidRPr="0009219F" w:rsidRDefault="0009219F" w:rsidP="0009219F">
      <w:pPr>
        <w:numPr>
          <w:ilvl w:val="0"/>
          <w:numId w:val="1"/>
        </w:numPr>
        <w:spacing w:after="160" w:line="276" w:lineRule="auto"/>
        <w:ind w:firstLine="567"/>
        <w:jc w:val="left"/>
        <w:rPr>
          <w:rFonts w:eastAsia="Calibri" w:cs="Times New Roman"/>
          <w:color w:val="000000"/>
          <w:spacing w:val="9"/>
          <w:sz w:val="28"/>
          <w:szCs w:val="28"/>
        </w:rPr>
      </w:pPr>
      <w:r w:rsidRPr="0009219F">
        <w:rPr>
          <w:rFonts w:eastAsia="Calibri" w:cs="Times New Roman"/>
          <w:bCs/>
          <w:color w:val="000000"/>
          <w:spacing w:val="9"/>
          <w:sz w:val="28"/>
          <w:szCs w:val="28"/>
        </w:rPr>
        <w:t>раздражительность</w:t>
      </w:r>
      <w:r w:rsidR="00AD1699">
        <w:rPr>
          <w:rFonts w:eastAsia="Calibri" w:cs="Times New Roman"/>
          <w:bCs/>
          <w:color w:val="000000"/>
          <w:spacing w:val="9"/>
          <w:sz w:val="28"/>
          <w:szCs w:val="28"/>
        </w:rPr>
        <w:t>,</w:t>
      </w:r>
    </w:p>
    <w:p w:rsidR="0009219F" w:rsidRPr="0009219F" w:rsidRDefault="0009219F" w:rsidP="0009219F">
      <w:pPr>
        <w:numPr>
          <w:ilvl w:val="0"/>
          <w:numId w:val="1"/>
        </w:numPr>
        <w:spacing w:after="160" w:line="276" w:lineRule="auto"/>
        <w:ind w:firstLine="567"/>
        <w:jc w:val="left"/>
        <w:rPr>
          <w:rFonts w:eastAsia="Calibri" w:cs="Times New Roman"/>
          <w:color w:val="000000"/>
          <w:spacing w:val="9"/>
          <w:sz w:val="28"/>
          <w:szCs w:val="28"/>
        </w:rPr>
      </w:pPr>
      <w:r w:rsidRPr="0009219F">
        <w:rPr>
          <w:rFonts w:eastAsia="Calibri" w:cs="Times New Roman"/>
          <w:bCs/>
          <w:color w:val="000000"/>
          <w:spacing w:val="9"/>
          <w:sz w:val="28"/>
          <w:szCs w:val="28"/>
        </w:rPr>
        <w:t>вспыльчивость</w:t>
      </w:r>
      <w:r w:rsidR="00AD1699">
        <w:rPr>
          <w:rFonts w:eastAsia="Calibri" w:cs="Times New Roman"/>
          <w:bCs/>
          <w:color w:val="000000"/>
          <w:spacing w:val="9"/>
          <w:sz w:val="28"/>
          <w:szCs w:val="28"/>
        </w:rPr>
        <w:t>,</w:t>
      </w:r>
    </w:p>
    <w:p w:rsidR="0009219F" w:rsidRPr="0009219F" w:rsidRDefault="0009219F" w:rsidP="0009219F">
      <w:pPr>
        <w:numPr>
          <w:ilvl w:val="0"/>
          <w:numId w:val="1"/>
        </w:numPr>
        <w:spacing w:after="160" w:line="276" w:lineRule="auto"/>
        <w:ind w:firstLine="567"/>
        <w:jc w:val="left"/>
        <w:rPr>
          <w:rFonts w:eastAsia="Calibri" w:cs="Times New Roman"/>
          <w:color w:val="000000"/>
          <w:spacing w:val="9"/>
          <w:sz w:val="28"/>
          <w:szCs w:val="28"/>
        </w:rPr>
      </w:pPr>
      <w:r w:rsidRPr="0009219F">
        <w:rPr>
          <w:rFonts w:eastAsia="Calibri" w:cs="Times New Roman"/>
          <w:bCs/>
          <w:color w:val="000000"/>
          <w:spacing w:val="9"/>
          <w:sz w:val="28"/>
          <w:szCs w:val="28"/>
        </w:rPr>
        <w:t>увеличение риска инсульта во взрослой жизни</w:t>
      </w:r>
      <w:r w:rsidR="00AD1699">
        <w:rPr>
          <w:rFonts w:eastAsia="Calibri" w:cs="Times New Roman"/>
          <w:bCs/>
          <w:color w:val="000000"/>
          <w:spacing w:val="9"/>
          <w:sz w:val="28"/>
          <w:szCs w:val="28"/>
        </w:rPr>
        <w:t>.</w:t>
      </w:r>
    </w:p>
    <w:p w:rsidR="0009219F" w:rsidRPr="0009219F" w:rsidRDefault="0009219F" w:rsidP="0009219F">
      <w:pPr>
        <w:spacing w:line="276" w:lineRule="auto"/>
        <w:rPr>
          <w:rFonts w:eastAsia="Calibri" w:cs="Times New Roman"/>
          <w:color w:val="000000"/>
          <w:spacing w:val="9"/>
          <w:sz w:val="28"/>
          <w:szCs w:val="28"/>
        </w:rPr>
      </w:pPr>
      <w:r w:rsidRPr="0009219F">
        <w:rPr>
          <w:rFonts w:eastAsia="Calibri" w:cs="Times New Roman"/>
          <w:bCs/>
          <w:color w:val="000000"/>
          <w:spacing w:val="9"/>
          <w:sz w:val="28"/>
          <w:szCs w:val="28"/>
        </w:rPr>
        <w:t xml:space="preserve">      У подростков очень быстро курение отражается на состоянии органов дыхания.</w:t>
      </w:r>
      <w:r w:rsidRPr="0009219F">
        <w:rPr>
          <w:rFonts w:eastAsia="Calibri" w:cs="Times New Roman"/>
          <w:color w:val="000000"/>
          <w:spacing w:val="9"/>
          <w:sz w:val="28"/>
          <w:szCs w:val="28"/>
        </w:rPr>
        <w:t xml:space="preserve"> </w:t>
      </w:r>
      <w:r w:rsidRPr="0009219F">
        <w:rPr>
          <w:rFonts w:eastAsia="Calibri" w:cs="Times New Roman"/>
          <w:bCs/>
          <w:color w:val="000000"/>
          <w:spacing w:val="9"/>
          <w:sz w:val="28"/>
          <w:szCs w:val="28"/>
        </w:rPr>
        <w:t>Никотин вызывает сужение бронхов, постоянное воздействие ядовитого сигаретного дыма раздражает слизистую бронхов.</w:t>
      </w:r>
      <w:r w:rsidRPr="0009219F">
        <w:rPr>
          <w:rFonts w:eastAsia="Calibri" w:cs="Times New Roman"/>
          <w:color w:val="000000"/>
          <w:spacing w:val="9"/>
          <w:sz w:val="28"/>
          <w:szCs w:val="28"/>
        </w:rPr>
        <w:t xml:space="preserve"> С</w:t>
      </w:r>
      <w:r w:rsidRPr="0009219F">
        <w:rPr>
          <w:rFonts w:eastAsia="Calibri" w:cs="Times New Roman"/>
          <w:color w:val="000000"/>
          <w:sz w:val="28"/>
          <w:szCs w:val="28"/>
          <w:shd w:val="clear" w:color="auto" w:fill="F7F7F7"/>
        </w:rPr>
        <w:t xml:space="preserve">начала курильщик испытывает затрудненное дыхание при минимальных физических нагрузках, а потом появляется затяжной сухой </w:t>
      </w:r>
      <w:r w:rsidRPr="0009219F">
        <w:rPr>
          <w:rFonts w:eastAsia="Calibri" w:cs="Times New Roman"/>
          <w:color w:val="000000"/>
          <w:sz w:val="28"/>
          <w:szCs w:val="28"/>
          <w:shd w:val="clear" w:color="auto" w:fill="F7F7F7"/>
        </w:rPr>
        <w:lastRenderedPageBreak/>
        <w:t>кашель и одышка</w:t>
      </w:r>
      <w:r w:rsidRPr="0009219F">
        <w:rPr>
          <w:rFonts w:eastAsia="Calibri" w:cs="Times New Roman"/>
          <w:bCs/>
          <w:color w:val="000000"/>
          <w:spacing w:val="9"/>
          <w:sz w:val="28"/>
          <w:szCs w:val="28"/>
        </w:rPr>
        <w:t xml:space="preserve">. Курение провоцирует развитие или усугубляет течение бронхиальной астмы, туберкулеза, хронической </w:t>
      </w:r>
      <w:proofErr w:type="spellStart"/>
      <w:r w:rsidRPr="0009219F">
        <w:rPr>
          <w:rFonts w:eastAsia="Calibri" w:cs="Times New Roman"/>
          <w:bCs/>
          <w:color w:val="000000"/>
          <w:spacing w:val="9"/>
          <w:sz w:val="28"/>
          <w:szCs w:val="28"/>
        </w:rPr>
        <w:t>обструктивной</w:t>
      </w:r>
      <w:proofErr w:type="spellEnd"/>
      <w:r w:rsidRPr="0009219F">
        <w:rPr>
          <w:rFonts w:eastAsia="Calibri" w:cs="Times New Roman"/>
          <w:bCs/>
          <w:color w:val="000000"/>
          <w:spacing w:val="9"/>
          <w:sz w:val="28"/>
          <w:szCs w:val="28"/>
        </w:rPr>
        <w:t xml:space="preserve"> болезни легких, бронхита, хронического ринита, увеличивает частоту заболеваемости ОРЗ и гриппом. </w:t>
      </w:r>
      <w:r w:rsidRPr="0009219F">
        <w:rPr>
          <w:rFonts w:eastAsia="Calibri" w:cs="Times New Roman"/>
          <w:color w:val="000000"/>
          <w:sz w:val="28"/>
          <w:szCs w:val="28"/>
          <w:shd w:val="clear" w:color="auto" w:fill="F7F7F7"/>
        </w:rPr>
        <w:t xml:space="preserve"> Во взрослом возрасте «первенство по раку легких» отдано как раз заядлым курильщика</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Никотин отрицательно влияет на белковый, углеводный обмен, всасывание витаминов (А, В, В6, В12, С), что у растущего организма быстро вызывает   недостаток питательных веществ и витаминов. Это ведет:</w:t>
      </w:r>
    </w:p>
    <w:p w:rsidR="0009219F" w:rsidRPr="0009219F" w:rsidRDefault="0009219F" w:rsidP="0009219F">
      <w:pPr>
        <w:numPr>
          <w:ilvl w:val="0"/>
          <w:numId w:val="2"/>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к замедлению роста и развития</w:t>
      </w:r>
      <w:r w:rsidR="00AD1699">
        <w:rPr>
          <w:rFonts w:eastAsia="Calibri" w:cs="Times New Roman"/>
          <w:bCs/>
          <w:color w:val="000000"/>
          <w:spacing w:val="9"/>
          <w:sz w:val="28"/>
          <w:szCs w:val="28"/>
        </w:rPr>
        <w:t>,</w:t>
      </w:r>
    </w:p>
    <w:p w:rsidR="0009219F" w:rsidRPr="0009219F" w:rsidRDefault="0009219F" w:rsidP="0009219F">
      <w:pPr>
        <w:numPr>
          <w:ilvl w:val="0"/>
          <w:numId w:val="2"/>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к снижению темпов полового созревания, особенно у мальчиков</w:t>
      </w:r>
      <w:r w:rsidR="00AD1699">
        <w:rPr>
          <w:rFonts w:eastAsia="Calibri" w:cs="Times New Roman"/>
          <w:bCs/>
          <w:color w:val="000000"/>
          <w:spacing w:val="9"/>
          <w:sz w:val="28"/>
          <w:szCs w:val="28"/>
        </w:rPr>
        <w:t>,</w:t>
      </w:r>
    </w:p>
    <w:p w:rsidR="0009219F" w:rsidRPr="0009219F" w:rsidRDefault="0009219F" w:rsidP="0009219F">
      <w:pPr>
        <w:numPr>
          <w:ilvl w:val="0"/>
          <w:numId w:val="3"/>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снижению иммунитета</w:t>
      </w:r>
      <w:r w:rsidR="00AD1699">
        <w:rPr>
          <w:rFonts w:eastAsia="Calibri" w:cs="Times New Roman"/>
          <w:bCs/>
          <w:color w:val="000000"/>
          <w:spacing w:val="9"/>
          <w:sz w:val="28"/>
          <w:szCs w:val="28"/>
        </w:rPr>
        <w:t>.</w:t>
      </w:r>
    </w:p>
    <w:p w:rsidR="0009219F" w:rsidRPr="0009219F" w:rsidRDefault="0009219F" w:rsidP="0009219F">
      <w:pPr>
        <w:spacing w:line="276" w:lineRule="auto"/>
        <w:ind w:firstLine="567"/>
        <w:rPr>
          <w:rFonts w:eastAsia="Calibri" w:cs="Times New Roman"/>
          <w:color w:val="000000"/>
          <w:spacing w:val="9"/>
          <w:sz w:val="28"/>
          <w:szCs w:val="28"/>
        </w:rPr>
      </w:pPr>
      <w:r w:rsidRPr="0009219F">
        <w:rPr>
          <w:rFonts w:eastAsia="Calibri" w:cs="Times New Roman"/>
          <w:bCs/>
          <w:color w:val="000000"/>
          <w:spacing w:val="9"/>
          <w:sz w:val="28"/>
          <w:szCs w:val="28"/>
        </w:rPr>
        <w:t xml:space="preserve"> Вместе со слюной в желудок курящего человека попадают никотин и другие вредные вещества, образующиеся при горении сигареты.  Они способствуют развитию гастрита</w:t>
      </w:r>
      <w:r w:rsidRPr="0009219F">
        <w:rPr>
          <w:rFonts w:eastAsia="Calibri" w:cs="Times New Roman"/>
          <w:color w:val="000000"/>
          <w:spacing w:val="9"/>
          <w:sz w:val="28"/>
          <w:szCs w:val="28"/>
        </w:rPr>
        <w:t xml:space="preserve">, </w:t>
      </w:r>
      <w:r w:rsidRPr="0009219F">
        <w:rPr>
          <w:rFonts w:eastAsia="Calibri" w:cs="Times New Roman"/>
          <w:bCs/>
          <w:color w:val="000000"/>
          <w:spacing w:val="9"/>
          <w:sz w:val="28"/>
          <w:szCs w:val="28"/>
        </w:rPr>
        <w:t>язвенной болезни желудка</w:t>
      </w:r>
      <w:r w:rsidRPr="0009219F">
        <w:rPr>
          <w:rFonts w:eastAsia="Calibri" w:cs="Times New Roman"/>
          <w:color w:val="000000"/>
          <w:spacing w:val="9"/>
          <w:sz w:val="28"/>
          <w:szCs w:val="28"/>
        </w:rPr>
        <w:t xml:space="preserve">, </w:t>
      </w:r>
      <w:r w:rsidRPr="0009219F">
        <w:rPr>
          <w:rFonts w:eastAsia="Calibri" w:cs="Times New Roman"/>
          <w:bCs/>
          <w:color w:val="000000"/>
          <w:spacing w:val="9"/>
          <w:sz w:val="28"/>
          <w:szCs w:val="28"/>
        </w:rPr>
        <w:t>панкреатита (воспаление ткани поджелудочной железы)</w:t>
      </w:r>
      <w:r w:rsidRPr="0009219F">
        <w:rPr>
          <w:rFonts w:eastAsia="Calibri" w:cs="Times New Roman"/>
          <w:color w:val="000000"/>
          <w:spacing w:val="9"/>
          <w:sz w:val="28"/>
          <w:szCs w:val="28"/>
        </w:rPr>
        <w:t xml:space="preserve">, а также </w:t>
      </w:r>
      <w:r w:rsidRPr="0009219F">
        <w:rPr>
          <w:rFonts w:eastAsia="Calibri" w:cs="Times New Roman"/>
          <w:bCs/>
          <w:color w:val="000000"/>
          <w:spacing w:val="9"/>
          <w:sz w:val="28"/>
          <w:szCs w:val="28"/>
        </w:rPr>
        <w:t>рака желудка и поджелудочной железы.</w:t>
      </w:r>
      <w:r w:rsidRPr="0009219F">
        <w:rPr>
          <w:rFonts w:ascii="Calibri" w:eastAsia="Calibri" w:hAnsi="Calibri" w:cs="Times New Roman"/>
          <w:sz w:val="22"/>
        </w:rPr>
        <w:t xml:space="preserve"> </w:t>
      </w:r>
      <w:r w:rsidRPr="0009219F">
        <w:rPr>
          <w:rFonts w:eastAsia="Calibri" w:cs="Times New Roman"/>
          <w:sz w:val="28"/>
          <w:szCs w:val="28"/>
        </w:rPr>
        <w:t>Кроме того, продукты табачного дыма мешают регенерации клеток слизистой желудка и заживлению язв.</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Курение вызывает задержку полового развития девочки, нарушение менструального цикла,</w:t>
      </w:r>
      <w:r w:rsidRPr="0009219F">
        <w:rPr>
          <w:rFonts w:eastAsia="Calibri" w:cs="Times New Roman"/>
          <w:color w:val="000000"/>
          <w:spacing w:val="9"/>
          <w:sz w:val="28"/>
          <w:szCs w:val="28"/>
        </w:rPr>
        <w:t xml:space="preserve"> </w:t>
      </w:r>
      <w:r w:rsidRPr="0009219F">
        <w:rPr>
          <w:rFonts w:eastAsia="Calibri" w:cs="Times New Roman"/>
          <w:bCs/>
          <w:color w:val="000000"/>
          <w:spacing w:val="9"/>
          <w:sz w:val="28"/>
          <w:szCs w:val="28"/>
        </w:rPr>
        <w:t>приводит</w:t>
      </w:r>
      <w:r w:rsidR="00AD1699">
        <w:rPr>
          <w:rFonts w:eastAsia="Calibri" w:cs="Times New Roman"/>
          <w:bCs/>
          <w:color w:val="000000"/>
          <w:spacing w:val="9"/>
          <w:sz w:val="28"/>
          <w:szCs w:val="28"/>
        </w:rPr>
        <w:t xml:space="preserve"> к</w:t>
      </w:r>
      <w:r w:rsidRPr="0009219F">
        <w:rPr>
          <w:rFonts w:eastAsia="Calibri" w:cs="Times New Roman"/>
          <w:bCs/>
          <w:color w:val="000000"/>
          <w:spacing w:val="9"/>
          <w:sz w:val="28"/>
          <w:szCs w:val="28"/>
        </w:rPr>
        <w:t xml:space="preserve"> раннему климаксу, курящие девушки могут не дождаться желаемого объема груди. </w:t>
      </w:r>
    </w:p>
    <w:p w:rsidR="0009219F" w:rsidRPr="0009219F" w:rsidRDefault="0009219F" w:rsidP="0009219F">
      <w:pPr>
        <w:spacing w:line="276" w:lineRule="auto"/>
        <w:ind w:firstLine="567"/>
        <w:rPr>
          <w:rFonts w:eastAsia="Calibri" w:cs="Times New Roman"/>
          <w:color w:val="000000"/>
          <w:spacing w:val="9"/>
          <w:sz w:val="28"/>
          <w:szCs w:val="28"/>
        </w:rPr>
      </w:pPr>
      <w:r w:rsidRPr="0009219F">
        <w:rPr>
          <w:rFonts w:eastAsia="Calibri" w:cs="Times New Roman"/>
          <w:color w:val="000000"/>
          <w:sz w:val="28"/>
          <w:szCs w:val="28"/>
        </w:rPr>
        <w:t xml:space="preserve">Курение может привести даже к бесплодию у молодых женщин. Ароматические углеводороды, являющиеся составной частью табачного дыма, вызывают гибель яйцеклеток.   Риск бесплодия особенно высок у женщин, которые пристрастились к курению в молодом возрасте. У курящих женщин менопауза наступает на 3 года раньше, чем у не курящих. У девушки, курящей во время беременности, самопроизвольные аборты и осложнения беременности и родов происходят гораздо чаще, чем у некурящих. Курильщицы, особенно рано начавшие курить, имеют большой риск внематочной беременности и большую вероятность преждевременных родов. Риск смерти плода и младенца у них на 20-50% выше по сравнению с некурящими.   Вес младенцев при рождении у курящих матерей меньше на 200-700 г и меньше, чем в среднем у детей некурящих родителей, и на 2 см меньше рост. Наиболее значительным показателем является меньшая окружность головы. Существенное отставание в физическом и интеллектуальном развитии, высокая подверженность заболеваниям у таких детей отмечается до 9-10 лет. Если мать продолжает курить и после </w:t>
      </w:r>
      <w:r w:rsidRPr="0009219F">
        <w:rPr>
          <w:rFonts w:eastAsia="Calibri" w:cs="Times New Roman"/>
          <w:color w:val="000000"/>
          <w:sz w:val="28"/>
          <w:szCs w:val="28"/>
        </w:rPr>
        <w:lastRenderedPageBreak/>
        <w:t>рождения ребёнка, то у неё из-за этого укорачивается период лактации, а зачастую дети сами отказываются брать грудь.</w:t>
      </w:r>
      <w:r w:rsidRPr="0009219F">
        <w:rPr>
          <w:rFonts w:eastAsia="Calibri" w:cs="Times New Roman"/>
          <w:bCs/>
          <w:color w:val="000000"/>
          <w:spacing w:val="9"/>
          <w:sz w:val="28"/>
          <w:szCs w:val="28"/>
        </w:rPr>
        <w:t xml:space="preserve">   </w:t>
      </w:r>
    </w:p>
    <w:p w:rsidR="0009219F" w:rsidRPr="0009219F" w:rsidRDefault="0009219F" w:rsidP="0009219F">
      <w:pPr>
        <w:spacing w:line="276" w:lineRule="auto"/>
        <w:rPr>
          <w:rFonts w:eastAsia="Calibri" w:cs="Times New Roman"/>
          <w:bCs/>
          <w:color w:val="000000"/>
          <w:kern w:val="24"/>
          <w:sz w:val="28"/>
          <w:szCs w:val="28"/>
        </w:rPr>
      </w:pPr>
      <w:r w:rsidRPr="0009219F">
        <w:rPr>
          <w:rFonts w:eastAsia="Calibri" w:cs="Times New Roman"/>
          <w:bCs/>
          <w:color w:val="000000"/>
          <w:spacing w:val="9"/>
          <w:sz w:val="28"/>
          <w:szCs w:val="28"/>
        </w:rPr>
        <w:t>Курение беременной женщины приводит к рождению больных детей, с врожденными уродствами, задержке развития ребенка.</w:t>
      </w:r>
      <w:r w:rsidRPr="0009219F">
        <w:rPr>
          <w:rFonts w:eastAsia="Calibri" w:cs="Times New Roman"/>
          <w:bCs/>
          <w:color w:val="000000"/>
          <w:kern w:val="24"/>
          <w:sz w:val="28"/>
          <w:szCs w:val="28"/>
        </w:rPr>
        <w:t xml:space="preserve"> </w:t>
      </w:r>
    </w:p>
    <w:p w:rsidR="0009219F" w:rsidRPr="0009219F" w:rsidRDefault="0009219F" w:rsidP="0009219F">
      <w:pPr>
        <w:spacing w:line="276" w:lineRule="auto"/>
        <w:ind w:firstLine="567"/>
        <w:rPr>
          <w:rFonts w:eastAsia="Calibri" w:cs="Times New Roman"/>
          <w:bCs/>
          <w:color w:val="000000"/>
          <w:spacing w:val="9"/>
          <w:sz w:val="28"/>
          <w:szCs w:val="28"/>
          <w:lang w:eastAsia="ru-RU"/>
        </w:rPr>
      </w:pPr>
      <w:r w:rsidRPr="0009219F">
        <w:rPr>
          <w:rFonts w:eastAsia="Calibri" w:cs="Times New Roman"/>
          <w:bCs/>
          <w:color w:val="000000"/>
          <w:spacing w:val="9"/>
          <w:sz w:val="28"/>
          <w:szCs w:val="28"/>
          <w:lang w:eastAsia="ru-RU"/>
        </w:rPr>
        <w:t xml:space="preserve">У мужчин, которые начали курить в подростковом возрасте, во время развития половых органов, число сперматозоидов меньше, а их подвижность –  ниже, чем у их сверстников, не употреблявших никотин. Курение приводит к снижению либидо и к импотенции. Это значит, что никотин снижает   возможность   стать отцом. </w:t>
      </w:r>
    </w:p>
    <w:p w:rsidR="0009219F" w:rsidRPr="0009219F" w:rsidRDefault="0009219F" w:rsidP="0009219F">
      <w:pPr>
        <w:spacing w:line="276" w:lineRule="auto"/>
        <w:ind w:firstLine="567"/>
        <w:rPr>
          <w:rFonts w:eastAsia="Calibri" w:cs="Times New Roman"/>
          <w:bCs/>
          <w:color w:val="000000"/>
          <w:spacing w:val="9"/>
          <w:sz w:val="28"/>
          <w:szCs w:val="28"/>
          <w:lang w:eastAsia="ru-RU"/>
        </w:rPr>
      </w:pPr>
      <w:r w:rsidRPr="0009219F">
        <w:rPr>
          <w:rFonts w:eastAsia="Calibri" w:cs="Times New Roman"/>
          <w:bCs/>
          <w:color w:val="000000"/>
          <w:spacing w:val="9"/>
          <w:sz w:val="28"/>
          <w:szCs w:val="28"/>
          <w:lang w:eastAsia="ru-RU"/>
        </w:rPr>
        <w:t>Курение мощный фактор развития онкологических заболеваний.</w:t>
      </w:r>
    </w:p>
    <w:p w:rsidR="0009219F" w:rsidRPr="0009219F" w:rsidRDefault="0009219F" w:rsidP="0009219F">
      <w:pPr>
        <w:spacing w:line="276" w:lineRule="auto"/>
        <w:ind w:firstLine="567"/>
        <w:rPr>
          <w:rFonts w:eastAsia="Times New Roman" w:cs="Times New Roman"/>
          <w:sz w:val="28"/>
          <w:szCs w:val="28"/>
          <w:lang w:eastAsia="ru-RU"/>
        </w:rPr>
      </w:pPr>
      <w:r w:rsidRPr="0009219F">
        <w:rPr>
          <w:rFonts w:eastAsia="Calibri" w:cs="Times New Roman"/>
          <w:bCs/>
          <w:kern w:val="24"/>
          <w:sz w:val="28"/>
          <w:szCs w:val="28"/>
          <w:lang w:eastAsia="ru-RU"/>
        </w:rPr>
        <w:t xml:space="preserve">Курением обусловлено </w:t>
      </w:r>
      <w:r w:rsidRPr="0009219F">
        <w:rPr>
          <w:rFonts w:eastAsia="Calibri" w:cs="Times New Roman"/>
          <w:bCs/>
          <w:color w:val="000000"/>
          <w:kern w:val="24"/>
          <w:sz w:val="28"/>
          <w:szCs w:val="28"/>
          <w:lang w:eastAsia="ru-RU"/>
        </w:rPr>
        <w:t xml:space="preserve">минимум 90 % случаев рака легких, 15-20% случаев онкологических заболеваний других локализаций (рак губы, рта, трахеи, </w:t>
      </w:r>
    </w:p>
    <w:p w:rsidR="0009219F" w:rsidRPr="0009219F" w:rsidRDefault="0009219F" w:rsidP="0009219F">
      <w:pPr>
        <w:spacing w:line="276" w:lineRule="auto"/>
        <w:rPr>
          <w:rFonts w:eastAsia="Times New Roman" w:cs="Times New Roman"/>
          <w:sz w:val="28"/>
          <w:szCs w:val="28"/>
          <w:lang w:eastAsia="ru-RU"/>
        </w:rPr>
      </w:pPr>
      <w:r w:rsidRPr="0009219F">
        <w:rPr>
          <w:rFonts w:eastAsia="Calibri" w:cs="Times New Roman"/>
          <w:bCs/>
          <w:color w:val="000000"/>
          <w:kern w:val="24"/>
          <w:sz w:val="28"/>
          <w:szCs w:val="28"/>
          <w:lang w:eastAsia="ru-RU"/>
        </w:rPr>
        <w:t>мочевого пузыря, молочных желез, предстательной железы, почек).</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Под влиянием никотина и табачного дыма кожа курильщика приобретает землистый оттенок, быстро стареет, рано появляются морщины. Курение способствует сухости кожи, появлению угрей, себореи, сосудистых «звездочек». Особенно быстро страдает кожа девушек, так как она более тонкая и нежная.</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Зубная эмаль приобретает коричневый оттенок, трескается из-за перепада температур. Курение способствует появлению такого заболевания, как пародонтит, который может привести к потере зубов. Хроническое воспаление слизистой ротовой полости приводит к появление неприятного запаха изо рта, хриплости голоса.</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Курение отражается и на состоянии ногтей - они приобретают коричневый оттенок.</w:t>
      </w:r>
    </w:p>
    <w:p w:rsidR="0009219F" w:rsidRPr="0009219F" w:rsidRDefault="0009219F" w:rsidP="0009219F">
      <w:pPr>
        <w:spacing w:line="276" w:lineRule="auto"/>
        <w:ind w:firstLine="567"/>
        <w:rPr>
          <w:rFonts w:eastAsia="Calibri" w:cs="Times New Roman"/>
          <w:color w:val="000000"/>
          <w:spacing w:val="9"/>
          <w:sz w:val="28"/>
          <w:szCs w:val="28"/>
        </w:rPr>
      </w:pPr>
      <w:r w:rsidRPr="0009219F">
        <w:rPr>
          <w:rFonts w:eastAsia="Calibri" w:cs="Times New Roman"/>
          <w:bCs/>
          <w:color w:val="000000"/>
          <w:spacing w:val="9"/>
          <w:sz w:val="28"/>
          <w:szCs w:val="28"/>
        </w:rPr>
        <w:t xml:space="preserve">Табачный дым вызывает слезоточивость, покраснение и отечность век, может стать причиной потери зрения из-за развития такого заболевания как «табачная </w:t>
      </w:r>
      <w:proofErr w:type="spellStart"/>
      <w:r w:rsidRPr="0009219F">
        <w:rPr>
          <w:rFonts w:eastAsia="Calibri" w:cs="Times New Roman"/>
          <w:bCs/>
          <w:color w:val="000000"/>
          <w:spacing w:val="9"/>
          <w:sz w:val="28"/>
          <w:szCs w:val="28"/>
        </w:rPr>
        <w:t>амблиопия</w:t>
      </w:r>
      <w:proofErr w:type="spellEnd"/>
      <w:r w:rsidRPr="0009219F">
        <w:rPr>
          <w:rFonts w:eastAsia="Calibri" w:cs="Times New Roman"/>
          <w:bCs/>
          <w:color w:val="000000"/>
          <w:spacing w:val="9"/>
          <w:sz w:val="28"/>
          <w:szCs w:val="28"/>
        </w:rPr>
        <w:t>». Курение приводит к снижению</w:t>
      </w:r>
      <w:r w:rsidRPr="0009219F">
        <w:rPr>
          <w:rFonts w:eastAsia="Calibri" w:cs="Times New Roman"/>
          <w:color w:val="000000"/>
          <w:spacing w:val="9"/>
          <w:sz w:val="28"/>
          <w:szCs w:val="28"/>
        </w:rPr>
        <w:t xml:space="preserve"> </w:t>
      </w:r>
      <w:r w:rsidRPr="0009219F">
        <w:rPr>
          <w:rFonts w:eastAsia="Calibri" w:cs="Times New Roman"/>
          <w:bCs/>
          <w:color w:val="000000"/>
          <w:spacing w:val="9"/>
          <w:sz w:val="28"/>
          <w:szCs w:val="28"/>
        </w:rPr>
        <w:t>чувствительности к свету</w:t>
      </w:r>
      <w:r w:rsidRPr="0009219F">
        <w:rPr>
          <w:rFonts w:eastAsia="Calibri" w:cs="Times New Roman"/>
          <w:color w:val="000000"/>
          <w:spacing w:val="9"/>
          <w:sz w:val="28"/>
          <w:szCs w:val="28"/>
        </w:rPr>
        <w:t xml:space="preserve">, </w:t>
      </w:r>
      <w:r w:rsidRPr="0009219F">
        <w:rPr>
          <w:rFonts w:eastAsia="Calibri" w:cs="Times New Roman"/>
          <w:bCs/>
          <w:color w:val="000000"/>
          <w:spacing w:val="9"/>
          <w:sz w:val="28"/>
          <w:szCs w:val="28"/>
        </w:rPr>
        <w:t>к потере чувствительности к цветам, сначала к зелёному, затем к красному и к синему. Также страдают и другие органы чувств: снижается восприятие запахов, ослабляется слух.</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 xml:space="preserve">При курении раздражаются   слюнные железы, появляется усиленное    </w:t>
      </w:r>
    </w:p>
    <w:p w:rsidR="0009219F" w:rsidRPr="0009219F" w:rsidRDefault="0009219F" w:rsidP="0009219F">
      <w:pPr>
        <w:spacing w:line="276" w:lineRule="auto"/>
        <w:rPr>
          <w:rFonts w:eastAsia="Calibri" w:cs="Times New Roman"/>
          <w:bCs/>
          <w:color w:val="000000"/>
          <w:spacing w:val="9"/>
          <w:sz w:val="28"/>
          <w:szCs w:val="28"/>
        </w:rPr>
      </w:pPr>
      <w:r w:rsidRPr="0009219F">
        <w:rPr>
          <w:rFonts w:eastAsia="Calibri" w:cs="Times New Roman"/>
          <w:bCs/>
          <w:color w:val="000000"/>
          <w:spacing w:val="9"/>
          <w:sz w:val="28"/>
          <w:szCs w:val="28"/>
        </w:rPr>
        <w:t xml:space="preserve">слюноотделение и постоянная потребность сплевывать. </w:t>
      </w:r>
    </w:p>
    <w:p w:rsidR="0009219F" w:rsidRPr="0009219F" w:rsidRDefault="0009219F" w:rsidP="0009219F">
      <w:pPr>
        <w:spacing w:line="276" w:lineRule="auto"/>
        <w:rPr>
          <w:rFonts w:eastAsia="Calibri" w:cs="Times New Roman"/>
          <w:bCs/>
          <w:color w:val="000000"/>
          <w:spacing w:val="9"/>
          <w:sz w:val="28"/>
          <w:szCs w:val="28"/>
        </w:rPr>
      </w:pPr>
    </w:p>
    <w:p w:rsidR="0009219F" w:rsidRDefault="0009219F" w:rsidP="0009219F">
      <w:pPr>
        <w:shd w:val="clear" w:color="auto" w:fill="FFFFFF"/>
        <w:spacing w:after="300" w:line="276" w:lineRule="auto"/>
        <w:ind w:firstLine="567"/>
        <w:jc w:val="left"/>
        <w:rPr>
          <w:rFonts w:eastAsia="Calibri" w:cs="Times New Roman"/>
          <w:b/>
          <w:bCs/>
          <w:color w:val="000000"/>
          <w:spacing w:val="9"/>
          <w:sz w:val="28"/>
          <w:szCs w:val="28"/>
        </w:rPr>
      </w:pPr>
    </w:p>
    <w:p w:rsidR="0009219F" w:rsidRDefault="0009219F" w:rsidP="0009219F">
      <w:pPr>
        <w:shd w:val="clear" w:color="auto" w:fill="FFFFFF"/>
        <w:spacing w:after="300" w:line="276" w:lineRule="auto"/>
        <w:ind w:firstLine="567"/>
        <w:jc w:val="left"/>
        <w:rPr>
          <w:rFonts w:eastAsia="Calibri" w:cs="Times New Roman"/>
          <w:b/>
          <w:bCs/>
          <w:color w:val="000000"/>
          <w:spacing w:val="9"/>
          <w:sz w:val="28"/>
          <w:szCs w:val="28"/>
        </w:rPr>
      </w:pPr>
    </w:p>
    <w:p w:rsidR="0009219F" w:rsidRPr="0009219F" w:rsidRDefault="0009219F" w:rsidP="0009219F">
      <w:pPr>
        <w:shd w:val="clear" w:color="auto" w:fill="FFFFFF"/>
        <w:spacing w:after="300" w:line="276" w:lineRule="auto"/>
        <w:ind w:firstLine="567"/>
        <w:jc w:val="left"/>
        <w:rPr>
          <w:rFonts w:ascii="Arial" w:eastAsia="Times New Roman" w:hAnsi="Arial" w:cs="Arial"/>
          <w:color w:val="5F6569"/>
          <w:sz w:val="26"/>
          <w:szCs w:val="26"/>
          <w:lang w:eastAsia="ru-RU"/>
        </w:rPr>
      </w:pPr>
      <w:r w:rsidRPr="0009219F">
        <w:rPr>
          <w:rFonts w:eastAsia="Calibri" w:cs="Times New Roman"/>
          <w:b/>
          <w:bCs/>
          <w:color w:val="000000"/>
          <w:spacing w:val="9"/>
          <w:sz w:val="28"/>
          <w:szCs w:val="28"/>
        </w:rPr>
        <w:t>Пассивное курение</w:t>
      </w:r>
      <w:r w:rsidRPr="0009219F">
        <w:rPr>
          <w:rFonts w:ascii="Arial" w:eastAsia="Times New Roman" w:hAnsi="Arial" w:cs="Arial"/>
          <w:color w:val="5F6569"/>
          <w:sz w:val="26"/>
          <w:szCs w:val="26"/>
          <w:lang w:eastAsia="ru-RU"/>
        </w:rPr>
        <w:t xml:space="preserve"> </w:t>
      </w:r>
    </w:p>
    <w:p w:rsidR="0009219F" w:rsidRPr="0009219F" w:rsidRDefault="0009219F" w:rsidP="0009219F">
      <w:pPr>
        <w:shd w:val="clear" w:color="auto" w:fill="FFFFFF"/>
        <w:spacing w:line="276" w:lineRule="auto"/>
        <w:ind w:firstLine="567"/>
        <w:rPr>
          <w:rFonts w:eastAsia="Times New Roman" w:cs="Times New Roman"/>
          <w:sz w:val="28"/>
          <w:szCs w:val="28"/>
          <w:lang w:eastAsia="ru-RU"/>
        </w:rPr>
      </w:pPr>
      <w:r w:rsidRPr="0009219F">
        <w:rPr>
          <w:rFonts w:eastAsia="Times New Roman" w:cs="Times New Roman"/>
          <w:sz w:val="28"/>
          <w:szCs w:val="28"/>
          <w:lang w:eastAsia="ru-RU"/>
        </w:rPr>
        <w:t xml:space="preserve">Длительное нахождение в помещении, где постоянно курят, наносит огромный вред организму некурящего человека. В боковых потоках дыма содержатся около 4 тысяч химикатов и около 70 из них обладают канцерогенным действием, которые присутствуют в прокуренном воздухе в большей концентрации нежели при активном курении. К примеру: </w:t>
      </w:r>
      <w:proofErr w:type="spellStart"/>
      <w:r w:rsidRPr="0009219F">
        <w:rPr>
          <w:rFonts w:eastAsia="Times New Roman" w:cs="Times New Roman"/>
          <w:sz w:val="28"/>
          <w:szCs w:val="28"/>
          <w:lang w:eastAsia="ru-RU"/>
        </w:rPr>
        <w:t>бензпирена</w:t>
      </w:r>
      <w:proofErr w:type="spellEnd"/>
      <w:r w:rsidRPr="0009219F">
        <w:rPr>
          <w:rFonts w:eastAsia="Times New Roman" w:cs="Times New Roman"/>
          <w:sz w:val="28"/>
          <w:szCs w:val="28"/>
          <w:lang w:eastAsia="ru-RU"/>
        </w:rPr>
        <w:t xml:space="preserve"> в боковом потоке в 3-4 раза больше, летучих </w:t>
      </w:r>
      <w:proofErr w:type="spellStart"/>
      <w:r w:rsidRPr="0009219F">
        <w:rPr>
          <w:rFonts w:eastAsia="Times New Roman" w:cs="Times New Roman"/>
          <w:sz w:val="28"/>
          <w:szCs w:val="28"/>
          <w:lang w:eastAsia="ru-RU"/>
        </w:rPr>
        <w:t>нитрозаминов</w:t>
      </w:r>
      <w:proofErr w:type="spellEnd"/>
      <w:r w:rsidRPr="0009219F">
        <w:rPr>
          <w:rFonts w:eastAsia="Times New Roman" w:cs="Times New Roman"/>
          <w:sz w:val="28"/>
          <w:szCs w:val="28"/>
          <w:lang w:eastAsia="ru-RU"/>
        </w:rPr>
        <w:t xml:space="preserve"> — 50-100 раз</w:t>
      </w:r>
      <w:r w:rsidRPr="0009219F">
        <w:rPr>
          <w:rFonts w:ascii="Arial" w:eastAsia="Times New Roman" w:hAnsi="Arial" w:cs="Arial"/>
          <w:color w:val="5F6569"/>
          <w:sz w:val="26"/>
          <w:szCs w:val="26"/>
          <w:lang w:eastAsia="ru-RU"/>
        </w:rPr>
        <w:t xml:space="preserve">, </w:t>
      </w:r>
      <w:r w:rsidRPr="0009219F">
        <w:rPr>
          <w:rFonts w:eastAsia="Calibri" w:cs="Times New Roman"/>
          <w:bCs/>
          <w:color w:val="000000"/>
          <w:spacing w:val="9"/>
          <w:sz w:val="28"/>
          <w:szCs w:val="28"/>
        </w:rPr>
        <w:t>больше смол, угарного газа, никотина.</w:t>
      </w:r>
      <w:r w:rsidRPr="0009219F">
        <w:rPr>
          <w:rFonts w:eastAsia="+mn-ea" w:cs="Times New Roman"/>
          <w:bCs/>
          <w:color w:val="000000"/>
          <w:kern w:val="24"/>
          <w:sz w:val="28"/>
          <w:szCs w:val="28"/>
        </w:rPr>
        <w:t xml:space="preserve"> Особенно страдают дети и беременные женщины.</w:t>
      </w:r>
    </w:p>
    <w:p w:rsidR="0009219F" w:rsidRPr="0009219F" w:rsidRDefault="0009219F" w:rsidP="0009219F">
      <w:pPr>
        <w:shd w:val="clear" w:color="auto" w:fill="FFFFFF"/>
        <w:spacing w:line="276" w:lineRule="auto"/>
        <w:ind w:firstLine="567"/>
        <w:rPr>
          <w:rFonts w:eastAsia="Times New Roman" w:cs="Times New Roman"/>
          <w:sz w:val="28"/>
          <w:szCs w:val="28"/>
          <w:lang w:eastAsia="ru-RU"/>
        </w:rPr>
      </w:pPr>
      <w:r w:rsidRPr="0009219F">
        <w:rPr>
          <w:rFonts w:eastAsia="+mn-ea" w:cs="Times New Roman"/>
          <w:bCs/>
          <w:color w:val="000000"/>
          <w:kern w:val="24"/>
          <w:sz w:val="28"/>
          <w:szCs w:val="28"/>
        </w:rPr>
        <w:t>Пассивное курение провоцирует:</w:t>
      </w:r>
    </w:p>
    <w:p w:rsidR="0009219F" w:rsidRPr="0009219F" w:rsidRDefault="0009219F" w:rsidP="0009219F">
      <w:pPr>
        <w:numPr>
          <w:ilvl w:val="0"/>
          <w:numId w:val="4"/>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возникновение астмы у взрослых и детей</w:t>
      </w:r>
      <w:r w:rsidR="00E07D07">
        <w:rPr>
          <w:rFonts w:eastAsia="Calibri" w:cs="Times New Roman"/>
          <w:bCs/>
          <w:color w:val="000000"/>
          <w:spacing w:val="9"/>
          <w:sz w:val="28"/>
          <w:szCs w:val="28"/>
        </w:rPr>
        <w:t>,</w:t>
      </w:r>
    </w:p>
    <w:p w:rsidR="0009219F" w:rsidRPr="0009219F" w:rsidRDefault="0009219F" w:rsidP="0009219F">
      <w:pPr>
        <w:numPr>
          <w:ilvl w:val="0"/>
          <w:numId w:val="4"/>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аллергические реакции</w:t>
      </w:r>
      <w:r w:rsidR="00E07D07">
        <w:rPr>
          <w:rFonts w:eastAsia="Calibri" w:cs="Times New Roman"/>
          <w:bCs/>
          <w:color w:val="000000"/>
          <w:spacing w:val="9"/>
          <w:sz w:val="28"/>
          <w:szCs w:val="28"/>
        </w:rPr>
        <w:t>,</w:t>
      </w:r>
    </w:p>
    <w:p w:rsidR="0009219F" w:rsidRPr="0009219F" w:rsidRDefault="0009219F" w:rsidP="0009219F">
      <w:pPr>
        <w:numPr>
          <w:ilvl w:val="0"/>
          <w:numId w:val="4"/>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возникновение легочных и ушных инфекций</w:t>
      </w:r>
      <w:r w:rsidR="00E07D07">
        <w:rPr>
          <w:rFonts w:eastAsia="Calibri" w:cs="Times New Roman"/>
          <w:bCs/>
          <w:color w:val="000000"/>
          <w:spacing w:val="9"/>
          <w:sz w:val="28"/>
          <w:szCs w:val="28"/>
        </w:rPr>
        <w:t>,</w:t>
      </w:r>
      <w:r w:rsidRPr="0009219F">
        <w:rPr>
          <w:rFonts w:eastAsia="Calibri" w:cs="Times New Roman"/>
          <w:bCs/>
          <w:color w:val="000000"/>
          <w:spacing w:val="9"/>
          <w:sz w:val="28"/>
          <w:szCs w:val="28"/>
        </w:rPr>
        <w:t xml:space="preserve"> </w:t>
      </w:r>
    </w:p>
    <w:p w:rsidR="0009219F" w:rsidRPr="0009219F" w:rsidRDefault="0009219F" w:rsidP="0009219F">
      <w:pPr>
        <w:numPr>
          <w:ilvl w:val="0"/>
          <w:numId w:val="4"/>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рак легких</w:t>
      </w:r>
      <w:r w:rsidR="00E07D07">
        <w:rPr>
          <w:rFonts w:eastAsia="Calibri" w:cs="Times New Roman"/>
          <w:bCs/>
          <w:color w:val="000000"/>
          <w:spacing w:val="9"/>
          <w:sz w:val="28"/>
          <w:szCs w:val="28"/>
        </w:rPr>
        <w:t>,</w:t>
      </w:r>
    </w:p>
    <w:p w:rsidR="0009219F" w:rsidRPr="0009219F" w:rsidRDefault="0009219F" w:rsidP="0009219F">
      <w:pPr>
        <w:numPr>
          <w:ilvl w:val="0"/>
          <w:numId w:val="4"/>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болезни сердечно-сосудистой системы — инфаркт, инсульт</w:t>
      </w:r>
      <w:r w:rsidR="00E07D07">
        <w:rPr>
          <w:rFonts w:eastAsia="Calibri" w:cs="Times New Roman"/>
          <w:bCs/>
          <w:color w:val="000000"/>
          <w:spacing w:val="9"/>
          <w:sz w:val="28"/>
          <w:szCs w:val="28"/>
        </w:rPr>
        <w:t>,</w:t>
      </w:r>
    </w:p>
    <w:p w:rsidR="0009219F" w:rsidRPr="0009219F" w:rsidRDefault="0009219F" w:rsidP="0009219F">
      <w:pPr>
        <w:numPr>
          <w:ilvl w:val="0"/>
          <w:numId w:val="4"/>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снижение иммунитета</w:t>
      </w:r>
      <w:r w:rsidR="00E07D07">
        <w:rPr>
          <w:rFonts w:eastAsia="Calibri" w:cs="Times New Roman"/>
          <w:bCs/>
          <w:color w:val="000000"/>
          <w:spacing w:val="9"/>
          <w:sz w:val="28"/>
          <w:szCs w:val="28"/>
        </w:rPr>
        <w:t>,</w:t>
      </w:r>
    </w:p>
    <w:p w:rsidR="0009219F" w:rsidRPr="0009219F" w:rsidRDefault="0009219F" w:rsidP="0009219F">
      <w:pPr>
        <w:numPr>
          <w:ilvl w:val="0"/>
          <w:numId w:val="4"/>
        </w:numPr>
        <w:spacing w:after="160" w:line="276" w:lineRule="auto"/>
        <w:ind w:firstLine="567"/>
        <w:jc w:val="left"/>
        <w:rPr>
          <w:rFonts w:eastAsia="Calibri" w:cs="Times New Roman"/>
          <w:bCs/>
          <w:color w:val="000000"/>
          <w:spacing w:val="9"/>
          <w:sz w:val="28"/>
          <w:szCs w:val="28"/>
        </w:rPr>
      </w:pPr>
      <w:r w:rsidRPr="0009219F">
        <w:rPr>
          <w:rFonts w:eastAsia="Calibri" w:cs="Times New Roman"/>
          <w:bCs/>
          <w:color w:val="000000"/>
          <w:spacing w:val="9"/>
          <w:sz w:val="28"/>
          <w:szCs w:val="28"/>
        </w:rPr>
        <w:t xml:space="preserve">психологические проблемы у детей – депрессия тревожность, </w:t>
      </w:r>
      <w:proofErr w:type="spellStart"/>
      <w:r w:rsidRPr="0009219F">
        <w:rPr>
          <w:rFonts w:eastAsia="Calibri" w:cs="Times New Roman"/>
          <w:bCs/>
          <w:color w:val="000000"/>
          <w:spacing w:val="9"/>
          <w:sz w:val="28"/>
          <w:szCs w:val="28"/>
        </w:rPr>
        <w:t>гиперактивность</w:t>
      </w:r>
      <w:proofErr w:type="spellEnd"/>
      <w:r w:rsidRPr="0009219F">
        <w:rPr>
          <w:rFonts w:eastAsia="Calibri" w:cs="Times New Roman"/>
          <w:bCs/>
          <w:color w:val="000000"/>
          <w:spacing w:val="9"/>
          <w:sz w:val="28"/>
          <w:szCs w:val="28"/>
        </w:rPr>
        <w:t>, недоразвитость и пр.</w:t>
      </w:r>
      <w:r w:rsidRPr="0009219F">
        <w:rPr>
          <w:rFonts w:ascii="Arial" w:eastAsia="Times New Roman" w:hAnsi="Arial" w:cs="Arial"/>
          <w:b/>
          <w:bCs/>
          <w:color w:val="5F6569"/>
          <w:sz w:val="26"/>
          <w:szCs w:val="26"/>
          <w:lang w:eastAsia="ru-RU"/>
        </w:rPr>
        <w:t xml:space="preserve"> </w:t>
      </w:r>
    </w:p>
    <w:p w:rsidR="0009219F" w:rsidRPr="0009219F" w:rsidRDefault="0009219F" w:rsidP="0009219F">
      <w:pPr>
        <w:spacing w:line="276" w:lineRule="auto"/>
        <w:ind w:firstLine="567"/>
        <w:rPr>
          <w:rFonts w:eastAsia="Times New Roman" w:cs="Times New Roman"/>
          <w:color w:val="000000"/>
          <w:sz w:val="28"/>
          <w:szCs w:val="28"/>
          <w:lang w:eastAsia="ru-RU"/>
        </w:rPr>
      </w:pPr>
      <w:r w:rsidRPr="0009219F">
        <w:rPr>
          <w:rFonts w:ascii="Arial" w:eastAsia="Times New Roman" w:hAnsi="Arial" w:cs="Arial"/>
          <w:color w:val="5F6569"/>
          <w:sz w:val="26"/>
          <w:szCs w:val="26"/>
          <w:lang w:eastAsia="ru-RU"/>
        </w:rPr>
        <w:t xml:space="preserve"> </w:t>
      </w:r>
      <w:r w:rsidRPr="0009219F">
        <w:rPr>
          <w:rFonts w:eastAsia="Times New Roman" w:cs="Times New Roman"/>
          <w:color w:val="000000"/>
          <w:sz w:val="28"/>
          <w:szCs w:val="28"/>
          <w:lang w:eastAsia="ru-RU"/>
        </w:rPr>
        <w:t>У беременных женщин, вынужденных длительное время вдыхать табачный дым, наблюдаются   проблемы с вынашиваемостью беременности, часты токсикозы, высок риск преждевременных родов,</w:t>
      </w:r>
      <w:r w:rsidRPr="0009219F">
        <w:rPr>
          <w:rFonts w:eastAsia="Calibri" w:cs="Times New Roman"/>
          <w:bCs/>
          <w:color w:val="000000"/>
          <w:spacing w:val="9"/>
          <w:sz w:val="28"/>
          <w:szCs w:val="28"/>
        </w:rPr>
        <w:t xml:space="preserve"> выкидыша, нарушения развития  и даже внутриутробной гибели плода. </w:t>
      </w:r>
      <w:r w:rsidRPr="0009219F">
        <w:rPr>
          <w:rFonts w:eastAsia="Times New Roman" w:cs="Times New Roman"/>
          <w:color w:val="000000"/>
          <w:sz w:val="28"/>
          <w:szCs w:val="28"/>
          <w:lang w:eastAsia="ru-RU"/>
        </w:rPr>
        <w:t>Повышается риск рождения ребенка с врожденными дефектами: заячьей губой, волчьей пастью, косолапостью, косоглазием, отклонениями в интеллектуальном развитии.</w:t>
      </w:r>
    </w:p>
    <w:p w:rsidR="0009219F" w:rsidRPr="0009219F" w:rsidRDefault="0009219F" w:rsidP="0009219F">
      <w:pPr>
        <w:spacing w:line="276" w:lineRule="auto"/>
        <w:ind w:firstLine="567"/>
        <w:rPr>
          <w:rFonts w:eastAsia="Times New Roman" w:cs="Times New Roman"/>
          <w:b/>
          <w:color w:val="000000"/>
          <w:sz w:val="28"/>
          <w:szCs w:val="28"/>
          <w:lang w:eastAsia="ru-RU"/>
        </w:rPr>
      </w:pPr>
    </w:p>
    <w:p w:rsidR="0009219F" w:rsidRPr="0009219F" w:rsidRDefault="0009219F" w:rsidP="0009219F">
      <w:pPr>
        <w:spacing w:line="276" w:lineRule="auto"/>
        <w:ind w:firstLine="567"/>
        <w:rPr>
          <w:rFonts w:eastAsia="Times New Roman" w:cs="Times New Roman"/>
          <w:b/>
          <w:color w:val="000000"/>
          <w:sz w:val="28"/>
          <w:szCs w:val="28"/>
          <w:lang w:eastAsia="ru-RU"/>
        </w:rPr>
      </w:pPr>
      <w:r w:rsidRPr="0009219F">
        <w:rPr>
          <w:rFonts w:eastAsia="Times New Roman" w:cs="Times New Roman"/>
          <w:b/>
          <w:color w:val="000000"/>
          <w:sz w:val="28"/>
          <w:szCs w:val="28"/>
          <w:lang w:eastAsia="ru-RU"/>
        </w:rPr>
        <w:t>Электронная сигарета</w:t>
      </w:r>
    </w:p>
    <w:p w:rsidR="0009219F" w:rsidRPr="0009219F" w:rsidRDefault="0009219F" w:rsidP="0009219F">
      <w:pPr>
        <w:spacing w:line="276" w:lineRule="auto"/>
        <w:ind w:left="720" w:firstLine="567"/>
        <w:rPr>
          <w:rFonts w:eastAsia="Calibri" w:cs="Times New Roman"/>
          <w:bCs/>
          <w:color w:val="000000"/>
          <w:spacing w:val="9"/>
          <w:sz w:val="28"/>
          <w:szCs w:val="28"/>
        </w:rPr>
      </w:pPr>
      <w:r w:rsidRPr="0009219F">
        <w:rPr>
          <w:rFonts w:eastAsia="Calibri" w:cs="Times New Roman"/>
          <w:bCs/>
          <w:color w:val="000000"/>
          <w:spacing w:val="9"/>
          <w:sz w:val="28"/>
          <w:szCs w:val="28"/>
        </w:rPr>
        <w:t xml:space="preserve"> </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 xml:space="preserve">Курение электронных сигарет — самое обычное проявление никотиновой зависимости, только с другой формой доставки никотина.  В парах электронной сигареты, содержатся все те компоненты, что входят в состав курительной жидкости: </w:t>
      </w:r>
      <w:r w:rsidRPr="0009219F">
        <w:rPr>
          <w:rFonts w:eastAsia="Calibri" w:cs="Times New Roman"/>
          <w:sz w:val="28"/>
          <w:szCs w:val="28"/>
          <w:shd w:val="clear" w:color="auto" w:fill="EEEEEE"/>
        </w:rPr>
        <w:t xml:space="preserve">никотин, </w:t>
      </w:r>
      <w:proofErr w:type="spellStart"/>
      <w:r w:rsidRPr="0009219F">
        <w:rPr>
          <w:rFonts w:eastAsia="Calibri" w:cs="Times New Roman"/>
          <w:sz w:val="28"/>
          <w:szCs w:val="28"/>
          <w:shd w:val="clear" w:color="auto" w:fill="EEEEEE"/>
        </w:rPr>
        <w:t>ароматизатор</w:t>
      </w:r>
      <w:proofErr w:type="spellEnd"/>
      <w:r w:rsidRPr="0009219F">
        <w:rPr>
          <w:rFonts w:eastAsia="Calibri" w:cs="Times New Roman"/>
          <w:sz w:val="28"/>
          <w:szCs w:val="28"/>
          <w:shd w:val="clear" w:color="auto" w:fill="EEEEEE"/>
        </w:rPr>
        <w:t xml:space="preserve">, глицерин, </w:t>
      </w:r>
      <w:proofErr w:type="spellStart"/>
      <w:r w:rsidRPr="0009219F">
        <w:rPr>
          <w:rFonts w:eastAsia="Calibri" w:cs="Times New Roman"/>
          <w:sz w:val="28"/>
          <w:szCs w:val="28"/>
          <w:shd w:val="clear" w:color="auto" w:fill="EEEEEE"/>
        </w:rPr>
        <w:t>пропиленгликоль</w:t>
      </w:r>
      <w:proofErr w:type="spellEnd"/>
      <w:r w:rsidRPr="0009219F">
        <w:rPr>
          <w:rFonts w:eastAsia="Calibri" w:cs="Times New Roman"/>
          <w:sz w:val="28"/>
          <w:szCs w:val="28"/>
          <w:shd w:val="clear" w:color="auto" w:fill="EEEEEE"/>
        </w:rPr>
        <w:t>, вода.</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 xml:space="preserve">В ряде случаев производители добавляют в выпускаемые жидкости </w:t>
      </w:r>
      <w:proofErr w:type="spellStart"/>
      <w:r w:rsidRPr="0009219F">
        <w:rPr>
          <w:rFonts w:eastAsia="Calibri" w:cs="Times New Roman"/>
          <w:bCs/>
          <w:color w:val="000000"/>
          <w:spacing w:val="9"/>
          <w:sz w:val="28"/>
          <w:szCs w:val="28"/>
        </w:rPr>
        <w:t>диацетил</w:t>
      </w:r>
      <w:proofErr w:type="spellEnd"/>
      <w:r w:rsidRPr="0009219F">
        <w:rPr>
          <w:rFonts w:eastAsia="Calibri" w:cs="Times New Roman"/>
          <w:bCs/>
          <w:color w:val="000000"/>
          <w:spacing w:val="9"/>
          <w:sz w:val="28"/>
          <w:szCs w:val="28"/>
        </w:rPr>
        <w:t xml:space="preserve">, </w:t>
      </w:r>
      <w:proofErr w:type="spellStart"/>
      <w:r w:rsidRPr="0009219F">
        <w:rPr>
          <w:rFonts w:eastAsia="Calibri" w:cs="Times New Roman"/>
          <w:bCs/>
          <w:color w:val="000000"/>
          <w:spacing w:val="9"/>
          <w:sz w:val="28"/>
          <w:szCs w:val="28"/>
        </w:rPr>
        <w:t>пропионил</w:t>
      </w:r>
      <w:proofErr w:type="spellEnd"/>
      <w:r w:rsidRPr="0009219F">
        <w:rPr>
          <w:rFonts w:eastAsia="Calibri" w:cs="Times New Roman"/>
          <w:bCs/>
          <w:color w:val="000000"/>
          <w:spacing w:val="9"/>
          <w:sz w:val="28"/>
          <w:szCs w:val="28"/>
        </w:rPr>
        <w:t xml:space="preserve">, </w:t>
      </w:r>
      <w:proofErr w:type="spellStart"/>
      <w:r w:rsidRPr="0009219F">
        <w:rPr>
          <w:rFonts w:eastAsia="Calibri" w:cs="Times New Roman"/>
          <w:bCs/>
          <w:color w:val="000000"/>
          <w:spacing w:val="9"/>
          <w:sz w:val="28"/>
          <w:szCs w:val="28"/>
        </w:rPr>
        <w:t>ацетоин</w:t>
      </w:r>
      <w:proofErr w:type="spellEnd"/>
      <w:r w:rsidRPr="0009219F">
        <w:rPr>
          <w:rFonts w:eastAsia="Calibri" w:cs="Times New Roman"/>
          <w:bCs/>
          <w:color w:val="000000"/>
          <w:spacing w:val="9"/>
          <w:sz w:val="28"/>
          <w:szCs w:val="28"/>
        </w:rPr>
        <w:t xml:space="preserve">. </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 xml:space="preserve">Эти вещества токсичны, они могут спровоцировать развитие </w:t>
      </w:r>
      <w:proofErr w:type="spellStart"/>
      <w:r w:rsidRPr="0009219F">
        <w:rPr>
          <w:rFonts w:eastAsia="Calibri" w:cs="Times New Roman"/>
          <w:bCs/>
          <w:color w:val="000000"/>
          <w:spacing w:val="9"/>
          <w:sz w:val="28"/>
          <w:szCs w:val="28"/>
        </w:rPr>
        <w:t>бронхиолита</w:t>
      </w:r>
      <w:proofErr w:type="spellEnd"/>
      <w:r w:rsidRPr="0009219F">
        <w:rPr>
          <w:rFonts w:eastAsia="Calibri" w:cs="Times New Roman"/>
          <w:bCs/>
          <w:color w:val="000000"/>
          <w:spacing w:val="9"/>
          <w:sz w:val="28"/>
          <w:szCs w:val="28"/>
        </w:rPr>
        <w:t xml:space="preserve"> (воспаление мелких бронхов). Производители изготавливают жидкость для электронных сигарет без соблюдения стандартов качества, не очищая ее должным образом.</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Так как курительная жидкость содержит никотин, электронная сигарета вызывает никотиновую зависимость у тех, кто не был курильщиком</w:t>
      </w:r>
      <w:r w:rsidR="00E07D07">
        <w:rPr>
          <w:rFonts w:eastAsia="Calibri" w:cs="Times New Roman"/>
          <w:bCs/>
          <w:color w:val="000000"/>
          <w:spacing w:val="9"/>
          <w:sz w:val="28"/>
          <w:szCs w:val="28"/>
        </w:rPr>
        <w:t>,</w:t>
      </w:r>
      <w:r w:rsidRPr="0009219F">
        <w:rPr>
          <w:rFonts w:eastAsia="Calibri" w:cs="Times New Roman"/>
          <w:bCs/>
          <w:color w:val="000000"/>
          <w:spacing w:val="9"/>
          <w:sz w:val="28"/>
          <w:szCs w:val="28"/>
        </w:rPr>
        <w:t xml:space="preserve"> и при переходе на ЭС не происходит отказа от привычки курить.</w:t>
      </w:r>
    </w:p>
    <w:p w:rsidR="0009219F" w:rsidRPr="0009219F" w:rsidRDefault="0009219F" w:rsidP="0009219F">
      <w:pPr>
        <w:shd w:val="clear" w:color="auto" w:fill="FFFFFF"/>
        <w:spacing w:line="276" w:lineRule="auto"/>
        <w:ind w:left="-30" w:firstLine="567"/>
        <w:jc w:val="left"/>
        <w:rPr>
          <w:rFonts w:ascii="Calibri" w:eastAsia="Calibri" w:hAnsi="Calibri" w:cs="Times New Roman"/>
          <w:bCs/>
          <w:color w:val="000000"/>
          <w:spacing w:val="9"/>
          <w:sz w:val="28"/>
          <w:szCs w:val="28"/>
          <w:lang w:eastAsia="ru-RU"/>
        </w:rPr>
      </w:pPr>
      <w:r w:rsidRPr="0009219F">
        <w:rPr>
          <w:rFonts w:eastAsia="Calibri" w:cs="Times New Roman"/>
          <w:bCs/>
          <w:color w:val="000000"/>
          <w:spacing w:val="9"/>
          <w:sz w:val="28"/>
          <w:szCs w:val="28"/>
          <w:lang w:eastAsia="ru-RU"/>
        </w:rPr>
        <w:t>ЭС могут взрываться при неправильном использовании или неисправности аккумулятора,</w:t>
      </w:r>
      <w:r w:rsidRPr="0009219F">
        <w:rPr>
          <w:rFonts w:eastAsia="Times New Roman" w:cs="Times New Roman"/>
          <w:color w:val="000000"/>
          <w:sz w:val="28"/>
          <w:szCs w:val="28"/>
          <w:lang w:eastAsia="ru-RU"/>
        </w:rPr>
        <w:t xml:space="preserve"> взрыв бьёт по самым уязвимым местам.</w:t>
      </w:r>
      <w:r w:rsidRPr="0009219F">
        <w:rPr>
          <w:rFonts w:ascii="Helvetica" w:eastAsia="Times New Roman" w:hAnsi="Helvetica" w:cs="Times New Roman"/>
          <w:color w:val="212121"/>
          <w:sz w:val="21"/>
          <w:szCs w:val="21"/>
          <w:lang w:eastAsia="ru-RU"/>
        </w:rPr>
        <w:t xml:space="preserve"> </w:t>
      </w:r>
      <w:r w:rsidRPr="0009219F">
        <w:rPr>
          <w:rFonts w:ascii="Calibri" w:eastAsia="Times New Roman" w:hAnsi="Calibri" w:cs="Times New Roman"/>
          <w:color w:val="212121"/>
          <w:sz w:val="21"/>
          <w:szCs w:val="21"/>
          <w:lang w:eastAsia="ru-RU"/>
        </w:rPr>
        <w:t xml:space="preserve"> </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Times New Roman" w:cs="Times New Roman"/>
          <w:color w:val="000000"/>
          <w:sz w:val="28"/>
          <w:szCs w:val="28"/>
          <w:lang w:eastAsia="ru-RU"/>
        </w:rPr>
        <w:t>«</w:t>
      </w:r>
      <w:proofErr w:type="spellStart"/>
      <w:r w:rsidRPr="0009219F">
        <w:rPr>
          <w:rFonts w:eastAsia="Times New Roman" w:cs="Times New Roman"/>
          <w:color w:val="000000"/>
          <w:sz w:val="28"/>
          <w:szCs w:val="28"/>
          <w:lang w:eastAsia="ru-RU"/>
        </w:rPr>
        <w:t>Попкорновые</w:t>
      </w:r>
      <w:proofErr w:type="spellEnd"/>
      <w:r w:rsidRPr="0009219F">
        <w:rPr>
          <w:rFonts w:eastAsia="Times New Roman" w:cs="Times New Roman"/>
          <w:color w:val="000000"/>
          <w:sz w:val="28"/>
          <w:szCs w:val="28"/>
          <w:lang w:eastAsia="ru-RU"/>
        </w:rPr>
        <w:t xml:space="preserve"> лёгкие» — опасное перерождение лёгких, связанное с масляными </w:t>
      </w:r>
      <w:proofErr w:type="spellStart"/>
      <w:r w:rsidRPr="0009219F">
        <w:rPr>
          <w:rFonts w:eastAsia="Times New Roman" w:cs="Times New Roman"/>
          <w:color w:val="000000"/>
          <w:sz w:val="28"/>
          <w:szCs w:val="28"/>
          <w:lang w:eastAsia="ru-RU"/>
        </w:rPr>
        <w:t>ароматизаторами</w:t>
      </w:r>
      <w:proofErr w:type="spellEnd"/>
      <w:r w:rsidRPr="0009219F">
        <w:rPr>
          <w:rFonts w:eastAsia="Times New Roman" w:cs="Times New Roman"/>
          <w:color w:val="000000"/>
          <w:sz w:val="28"/>
          <w:szCs w:val="28"/>
          <w:lang w:eastAsia="ru-RU"/>
        </w:rPr>
        <w:t xml:space="preserve"> у любителей «парить».</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Times New Roman" w:cs="Times New Roman"/>
          <w:color w:val="000000"/>
          <w:sz w:val="28"/>
          <w:szCs w:val="28"/>
          <w:lang w:eastAsia="ru-RU"/>
        </w:rPr>
        <w:t>Существует риск передозировки никотина при выборе излишне крепкой жидкости, или если неумеренно прикладываться к электронной сигарете. В случае с обычным курением, невкусные смолы ограничивают дозу никотина, которую можно высосать из сигарет.</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Times New Roman" w:cs="Times New Roman"/>
          <w:color w:val="000000"/>
          <w:sz w:val="28"/>
          <w:szCs w:val="28"/>
          <w:lang w:eastAsia="ru-RU"/>
        </w:rPr>
        <w:t xml:space="preserve">Горящий табак стерилизует дым. А электронная сигарета на такое не способна, потому </w:t>
      </w:r>
      <w:proofErr w:type="spellStart"/>
      <w:r w:rsidRPr="0009219F">
        <w:rPr>
          <w:rFonts w:eastAsia="Times New Roman" w:cs="Times New Roman"/>
          <w:color w:val="000000"/>
          <w:sz w:val="28"/>
          <w:szCs w:val="28"/>
          <w:lang w:eastAsia="ru-RU"/>
        </w:rPr>
        <w:t>вейпинг</w:t>
      </w:r>
      <w:proofErr w:type="spellEnd"/>
      <w:r w:rsidRPr="0009219F">
        <w:rPr>
          <w:rFonts w:eastAsia="Times New Roman" w:cs="Times New Roman"/>
          <w:color w:val="000000"/>
          <w:sz w:val="28"/>
          <w:szCs w:val="28"/>
          <w:lang w:eastAsia="ru-RU"/>
        </w:rPr>
        <w:t xml:space="preserve"> значительно увеличивает риск воспаления лёгких. </w:t>
      </w:r>
      <w:r w:rsidRPr="0009219F">
        <w:rPr>
          <w:rFonts w:eastAsia="Calibri" w:cs="Times New Roman"/>
          <w:bCs/>
          <w:color w:val="000000"/>
          <w:spacing w:val="9"/>
          <w:sz w:val="28"/>
          <w:szCs w:val="28"/>
        </w:rPr>
        <w:t xml:space="preserve"> </w:t>
      </w:r>
    </w:p>
    <w:p w:rsidR="0009219F" w:rsidRPr="0009219F" w:rsidRDefault="0009219F" w:rsidP="0009219F">
      <w:pPr>
        <w:spacing w:line="276" w:lineRule="auto"/>
        <w:ind w:firstLine="567"/>
        <w:rPr>
          <w:rFonts w:eastAsia="Calibri" w:cs="Times New Roman"/>
          <w:b/>
          <w:bCs/>
          <w:color w:val="000000"/>
          <w:spacing w:val="9"/>
          <w:sz w:val="28"/>
          <w:szCs w:val="28"/>
        </w:rPr>
      </w:pPr>
    </w:p>
    <w:p w:rsidR="0009219F" w:rsidRPr="0009219F" w:rsidRDefault="0009219F" w:rsidP="0009219F">
      <w:pPr>
        <w:spacing w:line="276" w:lineRule="auto"/>
        <w:ind w:firstLine="567"/>
        <w:rPr>
          <w:rFonts w:eastAsia="Calibri" w:cs="Times New Roman"/>
          <w:b/>
          <w:bCs/>
          <w:color w:val="000000"/>
          <w:spacing w:val="9"/>
          <w:sz w:val="28"/>
          <w:szCs w:val="28"/>
        </w:rPr>
      </w:pPr>
      <w:r w:rsidRPr="0009219F">
        <w:rPr>
          <w:rFonts w:eastAsia="Calibri" w:cs="Times New Roman"/>
          <w:b/>
          <w:bCs/>
          <w:color w:val="000000"/>
          <w:spacing w:val="9"/>
          <w:sz w:val="28"/>
          <w:szCs w:val="28"/>
        </w:rPr>
        <w:t>Курение кальяна</w:t>
      </w:r>
    </w:p>
    <w:p w:rsidR="0009219F" w:rsidRPr="0009219F" w:rsidRDefault="0009219F" w:rsidP="0009219F">
      <w:pPr>
        <w:spacing w:line="276" w:lineRule="auto"/>
        <w:ind w:firstLine="567"/>
        <w:rPr>
          <w:rFonts w:eastAsia="Calibri" w:cs="Times New Roman"/>
          <w:b/>
          <w:bCs/>
          <w:color w:val="000000"/>
          <w:spacing w:val="9"/>
          <w:sz w:val="28"/>
          <w:szCs w:val="28"/>
        </w:rPr>
      </w:pP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При курении кальяна в организм поступает в 2 раза больше смол, и оксида углерода, в 3 раза больше никотина.</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 xml:space="preserve">Увеличение вредных дозировок связано с тем, что время курения кальяна составляет в среднем 45 минут, но чаще всего оно увеличено до нескольких часов. </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Коллективное курение кальяна способствует передаче инфекционных заболеваний. Наличие никотина приводит к развитию «</w:t>
      </w:r>
      <w:proofErr w:type="spellStart"/>
      <w:r w:rsidRPr="0009219F">
        <w:rPr>
          <w:rFonts w:eastAsia="Calibri" w:cs="Times New Roman"/>
          <w:bCs/>
          <w:color w:val="000000"/>
          <w:spacing w:val="9"/>
          <w:sz w:val="28"/>
          <w:szCs w:val="28"/>
        </w:rPr>
        <w:t>кальяновой</w:t>
      </w:r>
      <w:proofErr w:type="spellEnd"/>
      <w:r w:rsidRPr="0009219F">
        <w:rPr>
          <w:rFonts w:eastAsia="Calibri" w:cs="Times New Roman"/>
          <w:bCs/>
          <w:color w:val="000000"/>
          <w:spacing w:val="9"/>
          <w:sz w:val="28"/>
          <w:szCs w:val="28"/>
        </w:rPr>
        <w:t xml:space="preserve"> зависимости", на деле – к зависимости от никотина.</w:t>
      </w:r>
    </w:p>
    <w:p w:rsidR="0009219F" w:rsidRPr="0009219F" w:rsidRDefault="0009219F" w:rsidP="0009219F">
      <w:pPr>
        <w:spacing w:line="276" w:lineRule="auto"/>
        <w:ind w:firstLine="567"/>
        <w:rPr>
          <w:rFonts w:eastAsia="Calibri" w:cs="Times New Roman"/>
          <w:bCs/>
          <w:color w:val="000000"/>
          <w:spacing w:val="9"/>
          <w:sz w:val="28"/>
          <w:szCs w:val="28"/>
        </w:rPr>
      </w:pPr>
      <w:r w:rsidRPr="0009219F">
        <w:rPr>
          <w:rFonts w:eastAsia="Calibri" w:cs="Times New Roman"/>
          <w:bCs/>
          <w:color w:val="000000"/>
          <w:spacing w:val="9"/>
          <w:sz w:val="28"/>
          <w:szCs w:val="28"/>
        </w:rPr>
        <w:t>Не существует безопасной сигареты и безопасного уровня курения.</w:t>
      </w:r>
    </w:p>
    <w:p w:rsidR="0009219F" w:rsidRPr="0009219F" w:rsidRDefault="0009219F" w:rsidP="0009219F">
      <w:pPr>
        <w:shd w:val="clear" w:color="auto" w:fill="FFFFFF"/>
        <w:spacing w:after="240" w:line="276" w:lineRule="auto"/>
        <w:ind w:firstLine="567"/>
        <w:textAlignment w:val="top"/>
        <w:rPr>
          <w:rFonts w:eastAsia="Times New Roman" w:cs="Times New Roman"/>
          <w:szCs w:val="24"/>
          <w:lang w:eastAsia="ru-RU"/>
        </w:rPr>
      </w:pPr>
      <w:r w:rsidRPr="0009219F">
        <w:rPr>
          <w:rFonts w:eastAsia="Times New Roman" w:cs="Times New Roman"/>
          <w:bCs/>
          <w:color w:val="000000"/>
          <w:spacing w:val="9"/>
          <w:sz w:val="28"/>
          <w:szCs w:val="28"/>
          <w:lang w:eastAsia="ru-RU"/>
        </w:rPr>
        <w:t>Единственным эффективным способом снижения опасностей, связанных с курением, является полное прекращение курения.</w:t>
      </w:r>
      <w:r w:rsidRPr="0009219F">
        <w:rPr>
          <w:rFonts w:eastAsia="Times New Roman" w:cs="Times New Roman"/>
          <w:color w:val="000000"/>
          <w:sz w:val="28"/>
          <w:szCs w:val="28"/>
          <w:shd w:val="clear" w:color="auto" w:fill="FFFFFF"/>
          <w:lang w:eastAsia="ru-RU"/>
        </w:rPr>
        <w:t xml:space="preserve">  </w:t>
      </w:r>
    </w:p>
    <w:p w:rsidR="0009219F" w:rsidRPr="0009219F" w:rsidRDefault="0009219F" w:rsidP="0009219F">
      <w:pPr>
        <w:spacing w:before="154" w:line="276" w:lineRule="auto"/>
        <w:jc w:val="center"/>
        <w:textAlignment w:val="baseline"/>
        <w:rPr>
          <w:rFonts w:eastAsia="Times New Roman" w:cs="Times New Roman"/>
          <w:b/>
          <w:bCs/>
          <w:color w:val="000000"/>
          <w:kern w:val="24"/>
          <w:sz w:val="28"/>
          <w:szCs w:val="28"/>
        </w:rPr>
      </w:pPr>
      <w:r w:rsidRPr="0009219F">
        <w:rPr>
          <w:rFonts w:eastAsia="Times New Roman" w:cs="Times New Roman"/>
          <w:b/>
          <w:bCs/>
          <w:color w:val="000000"/>
          <w:kern w:val="36"/>
          <w:sz w:val="32"/>
          <w:szCs w:val="32"/>
          <w:lang w:eastAsia="ru-RU"/>
        </w:rPr>
        <w:t>4.2.</w:t>
      </w:r>
      <w:r w:rsidRPr="0009219F">
        <w:rPr>
          <w:rFonts w:ascii="Arial" w:eastAsia="Times New Roman" w:hAnsi="Arial" w:cs="Arial"/>
          <w:b/>
          <w:bCs/>
          <w:color w:val="000000"/>
          <w:kern w:val="36"/>
          <w:sz w:val="45"/>
          <w:szCs w:val="45"/>
          <w:lang w:eastAsia="ru-RU"/>
        </w:rPr>
        <w:t xml:space="preserve"> </w:t>
      </w:r>
      <w:r w:rsidRPr="0009219F">
        <w:rPr>
          <w:rFonts w:eastAsia="Times New Roman" w:cs="Times New Roman"/>
          <w:b/>
          <w:bCs/>
          <w:color w:val="000000"/>
          <w:kern w:val="24"/>
          <w:sz w:val="32"/>
          <w:szCs w:val="32"/>
        </w:rPr>
        <w:t>Наркомания</w:t>
      </w:r>
      <w:r w:rsidRPr="0009219F">
        <w:rPr>
          <w:rFonts w:eastAsia="Times New Roman" w:cs="Times New Roman"/>
          <w:b/>
          <w:bCs/>
          <w:color w:val="000000"/>
          <w:kern w:val="24"/>
          <w:sz w:val="28"/>
          <w:szCs w:val="28"/>
        </w:rPr>
        <w:t xml:space="preserve"> </w:t>
      </w:r>
    </w:p>
    <w:p w:rsidR="0009219F" w:rsidRPr="0009219F" w:rsidRDefault="0009219F" w:rsidP="0009219F">
      <w:pPr>
        <w:spacing w:before="154" w:line="276" w:lineRule="auto"/>
        <w:jc w:val="center"/>
        <w:textAlignment w:val="baseline"/>
        <w:rPr>
          <w:rFonts w:eastAsia="Times New Roman" w:cs="Times New Roman"/>
          <w:b/>
          <w:bCs/>
          <w:color w:val="000000"/>
          <w:kern w:val="24"/>
          <w:sz w:val="28"/>
          <w:szCs w:val="28"/>
        </w:rPr>
      </w:pPr>
      <w:r w:rsidRPr="0009219F">
        <w:rPr>
          <w:rFonts w:eastAsia="Times New Roman" w:cs="Times New Roman"/>
          <w:bCs/>
          <w:color w:val="000000"/>
          <w:kern w:val="24"/>
          <w:sz w:val="28"/>
          <w:szCs w:val="28"/>
        </w:rPr>
        <w:t>Наркомания</w:t>
      </w:r>
      <w:r w:rsidRPr="0009219F">
        <w:rPr>
          <w:rFonts w:eastAsia="Times New Roman" w:cs="Times New Roman"/>
          <w:b/>
          <w:bCs/>
          <w:color w:val="000000"/>
          <w:kern w:val="24"/>
          <w:sz w:val="28"/>
          <w:szCs w:val="28"/>
        </w:rPr>
        <w:t xml:space="preserve"> - </w:t>
      </w:r>
      <w:r w:rsidRPr="0009219F">
        <w:rPr>
          <w:rFonts w:eastAsia="Times New Roman" w:cs="Times New Roman"/>
          <w:bCs/>
          <w:color w:val="000000"/>
          <w:kern w:val="24"/>
          <w:sz w:val="28"/>
          <w:szCs w:val="28"/>
        </w:rPr>
        <w:t>одно из самых страшных явлений современности</w:t>
      </w:r>
      <w:r w:rsidRPr="0009219F">
        <w:rPr>
          <w:rFonts w:eastAsia="Times New Roman" w:cs="Times New Roman"/>
          <w:b/>
          <w:bCs/>
          <w:color w:val="000000"/>
          <w:kern w:val="24"/>
          <w:sz w:val="28"/>
          <w:szCs w:val="28"/>
        </w:rPr>
        <w:t>.</w:t>
      </w:r>
    </w:p>
    <w:p w:rsidR="0009219F" w:rsidRPr="0009219F" w:rsidRDefault="0009219F" w:rsidP="0009219F">
      <w:pPr>
        <w:spacing w:before="154" w:line="276" w:lineRule="auto"/>
        <w:ind w:firstLine="567"/>
        <w:textAlignment w:val="baseline"/>
        <w:rPr>
          <w:rFonts w:eastAsia="Times New Roman" w:cs="Times New Roman"/>
          <w:color w:val="000000"/>
          <w:sz w:val="28"/>
          <w:szCs w:val="28"/>
          <w:lang w:eastAsia="ru-RU"/>
        </w:rPr>
      </w:pPr>
      <w:r w:rsidRPr="0009219F">
        <w:rPr>
          <w:rFonts w:eastAsia="Times New Roman" w:cs="Times New Roman"/>
          <w:bCs/>
          <w:iCs/>
          <w:color w:val="000000"/>
          <w:kern w:val="24"/>
          <w:sz w:val="28"/>
          <w:szCs w:val="28"/>
          <w:lang w:eastAsia="ru-RU"/>
        </w:rPr>
        <w:t>Употребление наркотиков находится на шестом месте в списке самых распространенных причин смерти лиц в возрасте 15-49 лет</w:t>
      </w:r>
      <w:r w:rsidRPr="0009219F">
        <w:rPr>
          <w:rFonts w:eastAsia="Times New Roman" w:cs="Times New Roman"/>
          <w:bCs/>
          <w:color w:val="000000"/>
          <w:kern w:val="24"/>
          <w:sz w:val="28"/>
          <w:szCs w:val="28"/>
          <w:lang w:eastAsia="ru-RU"/>
        </w:rPr>
        <w:t xml:space="preserve">. </w:t>
      </w:r>
    </w:p>
    <w:p w:rsidR="0009219F" w:rsidRPr="0009219F" w:rsidRDefault="0009219F" w:rsidP="0009219F">
      <w:pPr>
        <w:spacing w:line="276" w:lineRule="auto"/>
        <w:ind w:firstLine="567"/>
        <w:contextualSpacing/>
        <w:textAlignment w:val="baseline"/>
        <w:rPr>
          <w:rFonts w:eastAsia="Times New Roman" w:cs="Times New Roman"/>
          <w:sz w:val="28"/>
          <w:szCs w:val="28"/>
          <w:lang w:eastAsia="ru-RU"/>
        </w:rPr>
      </w:pPr>
      <w:r w:rsidRPr="0009219F">
        <w:rPr>
          <w:rFonts w:eastAsia="Times New Roman" w:cs="Times New Roman"/>
          <w:bCs/>
          <w:color w:val="000000"/>
          <w:kern w:val="24"/>
          <w:sz w:val="28"/>
          <w:szCs w:val="28"/>
          <w:lang w:eastAsia="ru-RU"/>
        </w:rPr>
        <w:t xml:space="preserve">В России средний возраст лиц, умерших от потребления наркотиков, составляет около 30 лет. </w:t>
      </w:r>
      <w:r w:rsidRPr="0009219F">
        <w:rPr>
          <w:rFonts w:eastAsia="Times New Roman" w:cs="Times New Roman"/>
          <w:bCs/>
          <w:kern w:val="24"/>
          <w:sz w:val="28"/>
          <w:szCs w:val="28"/>
          <w:lang w:eastAsia="ru-RU"/>
        </w:rPr>
        <w:t xml:space="preserve"> Передозировка - самая распространенная причина их гибели</w:t>
      </w:r>
      <w:r w:rsidRPr="0009219F">
        <w:rPr>
          <w:rFonts w:eastAsia="Times New Roman" w:cs="Times New Roman"/>
          <w:kern w:val="24"/>
          <w:sz w:val="28"/>
          <w:szCs w:val="28"/>
          <w:lang w:eastAsia="ru-RU"/>
        </w:rPr>
        <w:t xml:space="preserve">. </w:t>
      </w:r>
      <w:r w:rsidRPr="0009219F">
        <w:rPr>
          <w:rFonts w:eastAsia="Times New Roman" w:cs="Times New Roman"/>
          <w:bCs/>
          <w:color w:val="000000"/>
          <w:kern w:val="24"/>
          <w:sz w:val="28"/>
          <w:szCs w:val="28"/>
          <w:lang w:eastAsia="ru-RU"/>
        </w:rPr>
        <w:t>Часто причиной смерти потребителей наркотиков становятся несчастные случаи:</w:t>
      </w:r>
    </w:p>
    <w:p w:rsidR="0009219F" w:rsidRPr="0009219F" w:rsidRDefault="0009219F" w:rsidP="0009219F">
      <w:pPr>
        <w:numPr>
          <w:ilvl w:val="0"/>
          <w:numId w:val="7"/>
        </w:numPr>
        <w:spacing w:after="160" w:line="276" w:lineRule="auto"/>
        <w:ind w:left="1267" w:firstLine="567"/>
        <w:contextualSpacing/>
        <w:jc w:val="left"/>
        <w:textAlignment w:val="baseline"/>
        <w:rPr>
          <w:rFonts w:eastAsia="Times New Roman" w:cs="Times New Roman"/>
          <w:color w:val="000000"/>
          <w:sz w:val="28"/>
          <w:szCs w:val="28"/>
          <w:lang w:eastAsia="ru-RU"/>
        </w:rPr>
      </w:pPr>
      <w:proofErr w:type="spellStart"/>
      <w:r w:rsidRPr="0009219F">
        <w:rPr>
          <w:rFonts w:eastAsia="Times New Roman" w:cs="Times New Roman"/>
          <w:bCs/>
          <w:color w:val="000000"/>
          <w:kern w:val="24"/>
          <w:sz w:val="28"/>
          <w:szCs w:val="28"/>
          <w:lang w:eastAsia="ru-RU"/>
        </w:rPr>
        <w:t>травмирование</w:t>
      </w:r>
      <w:proofErr w:type="spellEnd"/>
      <w:r w:rsidRPr="0009219F">
        <w:rPr>
          <w:rFonts w:eastAsia="Times New Roman" w:cs="Times New Roman"/>
          <w:bCs/>
          <w:color w:val="000000"/>
          <w:kern w:val="24"/>
          <w:sz w:val="28"/>
          <w:szCs w:val="28"/>
          <w:lang w:eastAsia="ru-RU"/>
        </w:rPr>
        <w:t>;</w:t>
      </w:r>
    </w:p>
    <w:p w:rsidR="0009219F" w:rsidRPr="0009219F" w:rsidRDefault="0009219F" w:rsidP="0009219F">
      <w:pPr>
        <w:numPr>
          <w:ilvl w:val="0"/>
          <w:numId w:val="7"/>
        </w:numPr>
        <w:spacing w:after="160" w:line="276" w:lineRule="auto"/>
        <w:ind w:left="1267" w:firstLine="567"/>
        <w:contextualSpacing/>
        <w:jc w:val="left"/>
        <w:textAlignment w:val="baseline"/>
        <w:rPr>
          <w:rFonts w:eastAsia="Times New Roman" w:cs="Times New Roman"/>
          <w:color w:val="000000"/>
          <w:sz w:val="28"/>
          <w:szCs w:val="28"/>
          <w:lang w:eastAsia="ru-RU"/>
        </w:rPr>
      </w:pPr>
      <w:r w:rsidRPr="0009219F">
        <w:rPr>
          <w:rFonts w:eastAsia="Times New Roman" w:cs="Times New Roman"/>
          <w:bCs/>
          <w:color w:val="000000"/>
          <w:kern w:val="24"/>
          <w:sz w:val="28"/>
          <w:szCs w:val="28"/>
          <w:lang w:eastAsia="ru-RU"/>
        </w:rPr>
        <w:t>попадание под автотранспорт;</w:t>
      </w:r>
    </w:p>
    <w:p w:rsidR="0009219F" w:rsidRPr="0009219F" w:rsidRDefault="0009219F" w:rsidP="0009219F">
      <w:pPr>
        <w:numPr>
          <w:ilvl w:val="0"/>
          <w:numId w:val="7"/>
        </w:numPr>
        <w:spacing w:after="160" w:line="276" w:lineRule="auto"/>
        <w:ind w:left="1267" w:firstLine="567"/>
        <w:contextualSpacing/>
        <w:jc w:val="left"/>
        <w:textAlignment w:val="baseline"/>
        <w:rPr>
          <w:rFonts w:eastAsia="Times New Roman" w:cs="Times New Roman"/>
          <w:color w:val="000000"/>
          <w:sz w:val="28"/>
          <w:szCs w:val="28"/>
          <w:lang w:eastAsia="ru-RU"/>
        </w:rPr>
      </w:pPr>
      <w:r w:rsidRPr="0009219F">
        <w:rPr>
          <w:rFonts w:eastAsia="Times New Roman" w:cs="Times New Roman"/>
          <w:bCs/>
          <w:color w:val="000000"/>
          <w:kern w:val="24"/>
          <w:sz w:val="28"/>
          <w:szCs w:val="28"/>
          <w:lang w:eastAsia="ru-RU"/>
        </w:rPr>
        <w:t>захлебывание рвотными массами;</w:t>
      </w:r>
    </w:p>
    <w:p w:rsidR="0009219F" w:rsidRPr="0009219F" w:rsidRDefault="0009219F" w:rsidP="0009219F">
      <w:pPr>
        <w:numPr>
          <w:ilvl w:val="0"/>
          <w:numId w:val="7"/>
        </w:numPr>
        <w:spacing w:after="160" w:line="276" w:lineRule="auto"/>
        <w:ind w:left="1267" w:firstLine="567"/>
        <w:contextualSpacing/>
        <w:jc w:val="left"/>
        <w:textAlignment w:val="baseline"/>
        <w:rPr>
          <w:rFonts w:eastAsia="Times New Roman" w:cs="Times New Roman"/>
          <w:color w:val="000000"/>
          <w:sz w:val="28"/>
          <w:szCs w:val="28"/>
          <w:lang w:eastAsia="ru-RU"/>
        </w:rPr>
      </w:pPr>
      <w:r w:rsidRPr="0009219F">
        <w:rPr>
          <w:rFonts w:eastAsia="Times New Roman" w:cs="Times New Roman"/>
          <w:bCs/>
          <w:color w:val="000000"/>
          <w:kern w:val="24"/>
          <w:sz w:val="28"/>
          <w:szCs w:val="28"/>
          <w:lang w:eastAsia="ru-RU"/>
        </w:rPr>
        <w:t>замерзание в холодное время года;</w:t>
      </w:r>
    </w:p>
    <w:p w:rsidR="0009219F" w:rsidRPr="0009219F" w:rsidRDefault="0009219F" w:rsidP="0009219F">
      <w:pPr>
        <w:numPr>
          <w:ilvl w:val="0"/>
          <w:numId w:val="7"/>
        </w:numPr>
        <w:spacing w:after="160" w:line="276" w:lineRule="auto"/>
        <w:ind w:left="1267" w:firstLine="567"/>
        <w:contextualSpacing/>
        <w:jc w:val="left"/>
        <w:textAlignment w:val="baseline"/>
        <w:rPr>
          <w:rFonts w:eastAsia="Times New Roman" w:cs="Times New Roman"/>
          <w:sz w:val="28"/>
          <w:szCs w:val="28"/>
          <w:lang w:eastAsia="ru-RU"/>
        </w:rPr>
      </w:pPr>
      <w:r w:rsidRPr="0009219F">
        <w:rPr>
          <w:rFonts w:eastAsia="Times New Roman" w:cs="Times New Roman"/>
          <w:bCs/>
          <w:color w:val="000000"/>
          <w:kern w:val="24"/>
          <w:sz w:val="28"/>
          <w:szCs w:val="28"/>
          <w:lang w:eastAsia="ru-RU"/>
        </w:rPr>
        <w:t>падение из окон, балконов и крыш домов</w:t>
      </w:r>
      <w:r w:rsidR="00E07D07">
        <w:rPr>
          <w:rFonts w:eastAsia="Times New Roman" w:cs="Times New Roman"/>
          <w:bCs/>
          <w:color w:val="000000"/>
          <w:kern w:val="24"/>
          <w:sz w:val="28"/>
          <w:szCs w:val="28"/>
          <w:lang w:eastAsia="ru-RU"/>
        </w:rPr>
        <w:t>.</w:t>
      </w:r>
    </w:p>
    <w:p w:rsidR="0009219F" w:rsidRPr="0009219F" w:rsidRDefault="0009219F" w:rsidP="0009219F">
      <w:pPr>
        <w:spacing w:line="276" w:lineRule="auto"/>
        <w:ind w:firstLine="567"/>
        <w:contextualSpacing/>
        <w:textAlignment w:val="baseline"/>
        <w:rPr>
          <w:rFonts w:eastAsia="Times New Roman" w:cs="Times New Roman"/>
          <w:bCs/>
          <w:kern w:val="24"/>
          <w:sz w:val="28"/>
          <w:szCs w:val="28"/>
          <w:lang w:eastAsia="ru-RU"/>
        </w:rPr>
      </w:pPr>
      <w:r w:rsidRPr="0009219F">
        <w:rPr>
          <w:rFonts w:eastAsia="Times New Roman" w:cs="Times New Roman"/>
          <w:bCs/>
          <w:kern w:val="24"/>
          <w:sz w:val="28"/>
          <w:szCs w:val="28"/>
          <w:lang w:eastAsia="ru-RU"/>
        </w:rPr>
        <w:t xml:space="preserve">Более половины потребителей наркотиков инфицированы ВИЧ, до 80-90% - вирусами гепатита «С» и «В».  ВИЧ-инфекция и связанные с ней </w:t>
      </w:r>
      <w:r w:rsidRPr="0009219F">
        <w:rPr>
          <w:rFonts w:eastAsia="Times New Roman" w:cs="Times New Roman"/>
          <w:sz w:val="28"/>
          <w:szCs w:val="28"/>
          <w:lang w:eastAsia="ru-RU"/>
        </w:rPr>
        <w:t>з</w:t>
      </w:r>
      <w:r w:rsidRPr="0009219F">
        <w:rPr>
          <w:rFonts w:eastAsia="Times New Roman" w:cs="Times New Roman"/>
          <w:bCs/>
          <w:kern w:val="24"/>
          <w:sz w:val="28"/>
          <w:szCs w:val="28"/>
          <w:lang w:eastAsia="ru-RU"/>
        </w:rPr>
        <w:t>аболевания, гепатит «С», цирроз печени также среди причин смерти наркоманов.</w:t>
      </w:r>
    </w:p>
    <w:p w:rsidR="0009219F" w:rsidRPr="0009219F" w:rsidRDefault="0009219F" w:rsidP="0009219F">
      <w:pPr>
        <w:spacing w:line="276" w:lineRule="auto"/>
        <w:ind w:firstLine="567"/>
        <w:contextualSpacing/>
        <w:textAlignment w:val="baseline"/>
        <w:rPr>
          <w:rFonts w:eastAsia="Times New Roman" w:cs="Times New Roman"/>
          <w:bCs/>
          <w:kern w:val="24"/>
          <w:sz w:val="28"/>
          <w:szCs w:val="28"/>
          <w:lang w:eastAsia="ru-RU"/>
        </w:rPr>
      </w:pPr>
      <w:r w:rsidRPr="0009219F">
        <w:rPr>
          <w:rFonts w:eastAsia="Times New Roman" w:cs="Times New Roman"/>
          <w:bCs/>
          <w:kern w:val="24"/>
          <w:sz w:val="28"/>
          <w:szCs w:val="28"/>
          <w:lang w:eastAsia="ru-RU"/>
        </w:rPr>
        <w:t>Наркотики вызывают:</w:t>
      </w:r>
    </w:p>
    <w:p w:rsidR="0009219F" w:rsidRPr="0009219F" w:rsidRDefault="0009219F" w:rsidP="0009219F">
      <w:pPr>
        <w:numPr>
          <w:ilvl w:val="0"/>
          <w:numId w:val="8"/>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толерантность (привыкание и потребность в увеличении дозы)</w:t>
      </w:r>
      <w:r w:rsidR="00E07D07">
        <w:rPr>
          <w:rFonts w:eastAsia="Times New Roman" w:cs="Times New Roman"/>
          <w:bCs/>
          <w:kern w:val="24"/>
          <w:sz w:val="28"/>
          <w:szCs w:val="28"/>
          <w:lang w:eastAsia="ru-RU"/>
        </w:rPr>
        <w:t>;</w:t>
      </w:r>
    </w:p>
    <w:p w:rsidR="0009219F" w:rsidRPr="0009219F" w:rsidRDefault="0009219F" w:rsidP="0009219F">
      <w:pPr>
        <w:numPr>
          <w:ilvl w:val="0"/>
          <w:numId w:val="8"/>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 xml:space="preserve"> психологическую зависимость</w:t>
      </w:r>
      <w:r w:rsidR="00E07D07">
        <w:rPr>
          <w:rFonts w:eastAsia="Times New Roman" w:cs="Times New Roman"/>
          <w:bCs/>
          <w:kern w:val="24"/>
          <w:sz w:val="28"/>
          <w:szCs w:val="28"/>
          <w:lang w:eastAsia="ru-RU"/>
        </w:rPr>
        <w:t>;</w:t>
      </w:r>
    </w:p>
    <w:p w:rsidR="0009219F" w:rsidRPr="0009219F" w:rsidRDefault="0009219F" w:rsidP="0009219F">
      <w:pPr>
        <w:numPr>
          <w:ilvl w:val="0"/>
          <w:numId w:val="8"/>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физическую зависимость</w:t>
      </w:r>
      <w:r w:rsidR="00E07D07">
        <w:rPr>
          <w:rFonts w:eastAsia="Times New Roman" w:cs="Times New Roman"/>
          <w:bCs/>
          <w:kern w:val="24"/>
          <w:sz w:val="28"/>
          <w:szCs w:val="28"/>
          <w:lang w:eastAsia="ru-RU"/>
        </w:rPr>
        <w:t>;</w:t>
      </w:r>
    </w:p>
    <w:p w:rsidR="0009219F" w:rsidRPr="0009219F" w:rsidRDefault="0009219F" w:rsidP="0009219F">
      <w:pPr>
        <w:numPr>
          <w:ilvl w:val="0"/>
          <w:numId w:val="8"/>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синдром отмены</w:t>
      </w:r>
      <w:r w:rsidR="00E07D07">
        <w:rPr>
          <w:rFonts w:eastAsia="Times New Roman" w:cs="Times New Roman"/>
          <w:bCs/>
          <w:kern w:val="24"/>
          <w:sz w:val="28"/>
          <w:szCs w:val="28"/>
          <w:lang w:eastAsia="ru-RU"/>
        </w:rPr>
        <w:t>.</w:t>
      </w:r>
    </w:p>
    <w:p w:rsidR="0009219F" w:rsidRPr="0009219F" w:rsidRDefault="0009219F" w:rsidP="0009219F">
      <w:pPr>
        <w:spacing w:line="276" w:lineRule="auto"/>
        <w:ind w:firstLine="567"/>
        <w:rPr>
          <w:rFonts w:eastAsia="Times New Roman" w:cs="Times New Roman"/>
          <w:sz w:val="28"/>
          <w:szCs w:val="28"/>
          <w:lang w:eastAsia="ru-RU"/>
        </w:rPr>
      </w:pPr>
      <w:r w:rsidRPr="0009219F">
        <w:rPr>
          <w:rFonts w:eastAsia="Times New Roman" w:cs="Times New Roman"/>
          <w:sz w:val="28"/>
          <w:szCs w:val="28"/>
          <w:lang w:eastAsia="ru-RU"/>
        </w:rPr>
        <w:t xml:space="preserve">То есть они вызывают развитие хронического неизлечимого заболевания </w:t>
      </w:r>
      <w:proofErr w:type="gramStart"/>
      <w:r w:rsidRPr="0009219F">
        <w:rPr>
          <w:rFonts w:eastAsia="Times New Roman" w:cs="Times New Roman"/>
          <w:sz w:val="28"/>
          <w:szCs w:val="28"/>
          <w:lang w:eastAsia="ru-RU"/>
        </w:rPr>
        <w:t>-«</w:t>
      </w:r>
      <w:proofErr w:type="gramEnd"/>
      <w:r w:rsidRPr="0009219F">
        <w:rPr>
          <w:rFonts w:eastAsia="Times New Roman" w:cs="Times New Roman"/>
          <w:sz w:val="28"/>
          <w:szCs w:val="28"/>
          <w:lang w:eastAsia="ru-RU"/>
        </w:rPr>
        <w:t xml:space="preserve">наркомании». </w:t>
      </w:r>
    </w:p>
    <w:p w:rsidR="0009219F" w:rsidRPr="0009219F" w:rsidRDefault="0009219F" w:rsidP="0009219F">
      <w:pPr>
        <w:spacing w:line="276" w:lineRule="auto"/>
        <w:ind w:firstLine="567"/>
        <w:rPr>
          <w:rFonts w:eastAsia="Times New Roman" w:cs="Times New Roman"/>
          <w:sz w:val="28"/>
          <w:szCs w:val="28"/>
          <w:lang w:eastAsia="ru-RU"/>
        </w:rPr>
      </w:pPr>
      <w:r w:rsidRPr="0009219F">
        <w:rPr>
          <w:rFonts w:eastAsia="Calibri" w:cs="Times New Roman"/>
          <w:sz w:val="28"/>
          <w:szCs w:val="28"/>
        </w:rPr>
        <w:t>Кроме того, что наркотики вызывают зависимость, все они являются ядами.</w:t>
      </w:r>
      <w:r w:rsidRPr="0009219F">
        <w:rPr>
          <w:rFonts w:eastAsia="Times New Roman" w:cs="Times New Roman"/>
          <w:b/>
          <w:bCs/>
          <w:color w:val="525252"/>
          <w:kern w:val="24"/>
          <w:sz w:val="56"/>
          <w:szCs w:val="56"/>
        </w:rPr>
        <w:t xml:space="preserve"> </w:t>
      </w:r>
      <w:r w:rsidRPr="0009219F">
        <w:rPr>
          <w:rFonts w:eastAsia="Times New Roman" w:cs="Times New Roman"/>
          <w:bCs/>
          <w:color w:val="000000"/>
          <w:kern w:val="24"/>
          <w:sz w:val="28"/>
          <w:szCs w:val="28"/>
        </w:rPr>
        <w:t xml:space="preserve">Их употребление отравляет организм, а постоянное применение приводит к хроническому отравлению, уничтожает полезные вещества в организме. </w:t>
      </w:r>
    </w:p>
    <w:p w:rsidR="0009219F" w:rsidRPr="0009219F" w:rsidRDefault="0009219F" w:rsidP="0009219F">
      <w:pPr>
        <w:spacing w:line="276" w:lineRule="auto"/>
        <w:ind w:firstLine="567"/>
        <w:rPr>
          <w:rFonts w:eastAsia="Times New Roman" w:cs="Times New Roman"/>
          <w:color w:val="000000"/>
          <w:sz w:val="28"/>
          <w:szCs w:val="28"/>
          <w:lang w:eastAsia="ru-RU"/>
        </w:rPr>
      </w:pPr>
      <w:r w:rsidRPr="0009219F">
        <w:rPr>
          <w:rFonts w:eastAsia="Times New Roman" w:cs="Times New Roman"/>
          <w:bCs/>
          <w:color w:val="000000"/>
          <w:kern w:val="24"/>
          <w:sz w:val="28"/>
          <w:szCs w:val="28"/>
          <w:lang w:eastAsia="ru-RU"/>
        </w:rPr>
        <w:t>Это приводит к тому, что страдает рост</w:t>
      </w:r>
      <w:r w:rsidR="00E07D07">
        <w:rPr>
          <w:rFonts w:eastAsia="Times New Roman" w:cs="Times New Roman"/>
          <w:bCs/>
          <w:color w:val="000000"/>
          <w:kern w:val="24"/>
          <w:sz w:val="28"/>
          <w:szCs w:val="28"/>
          <w:lang w:eastAsia="ru-RU"/>
        </w:rPr>
        <w:t xml:space="preserve"> </w:t>
      </w:r>
      <w:proofErr w:type="gramStart"/>
      <w:r w:rsidR="00E07D07">
        <w:rPr>
          <w:rFonts w:eastAsia="Times New Roman" w:cs="Times New Roman"/>
          <w:bCs/>
          <w:color w:val="000000"/>
          <w:kern w:val="24"/>
          <w:sz w:val="28"/>
          <w:szCs w:val="28"/>
          <w:lang w:eastAsia="ru-RU"/>
        </w:rPr>
        <w:t xml:space="preserve">и </w:t>
      </w:r>
      <w:r w:rsidRPr="0009219F">
        <w:rPr>
          <w:rFonts w:eastAsia="Times New Roman" w:cs="Times New Roman"/>
          <w:bCs/>
          <w:color w:val="000000"/>
          <w:kern w:val="24"/>
          <w:sz w:val="28"/>
          <w:szCs w:val="28"/>
          <w:lang w:eastAsia="ru-RU"/>
        </w:rPr>
        <w:t xml:space="preserve"> развитие</w:t>
      </w:r>
      <w:proofErr w:type="gramEnd"/>
      <w:r w:rsidRPr="0009219F">
        <w:rPr>
          <w:rFonts w:eastAsia="Times New Roman" w:cs="Times New Roman"/>
          <w:bCs/>
          <w:color w:val="000000"/>
          <w:kern w:val="24"/>
          <w:sz w:val="28"/>
          <w:szCs w:val="28"/>
          <w:lang w:eastAsia="ru-RU"/>
        </w:rPr>
        <w:t xml:space="preserve">, </w:t>
      </w:r>
      <w:r w:rsidRPr="0009219F">
        <w:rPr>
          <w:rFonts w:eastAsia="Times New Roman" w:cs="Times New Roman"/>
          <w:bCs/>
          <w:iCs/>
          <w:kern w:val="24"/>
          <w:sz w:val="28"/>
          <w:szCs w:val="28"/>
          <w:lang w:eastAsia="ru-RU"/>
        </w:rPr>
        <w:t>разрушается здоровье, ухудшается качества жи</w:t>
      </w:r>
      <w:r w:rsidRPr="0009219F">
        <w:rPr>
          <w:rFonts w:eastAsia="Times New Roman" w:cs="Times New Roman"/>
          <w:bCs/>
          <w:kern w:val="24"/>
          <w:sz w:val="28"/>
          <w:szCs w:val="28"/>
          <w:lang w:eastAsia="ru-RU"/>
        </w:rPr>
        <w:t>зни. Следствием употребления наркотических препаратов являются</w:t>
      </w:r>
      <w:r w:rsidRPr="0009219F">
        <w:rPr>
          <w:rFonts w:eastAsia="Times New Roman" w:cs="Times New Roman"/>
          <w:sz w:val="28"/>
          <w:szCs w:val="28"/>
          <w:lang w:eastAsia="ru-RU"/>
        </w:rPr>
        <w:t xml:space="preserve"> </w:t>
      </w:r>
      <w:r w:rsidRPr="0009219F">
        <w:rPr>
          <w:rFonts w:eastAsia="Times New Roman" w:cs="Times New Roman"/>
          <w:bCs/>
          <w:kern w:val="24"/>
          <w:sz w:val="28"/>
          <w:szCs w:val="28"/>
          <w:lang w:eastAsia="ru-RU"/>
        </w:rPr>
        <w:t>потеря работы,</w:t>
      </w:r>
      <w:r w:rsidRPr="0009219F">
        <w:rPr>
          <w:rFonts w:eastAsia="Times New Roman" w:cs="Times New Roman"/>
          <w:sz w:val="28"/>
          <w:szCs w:val="28"/>
          <w:lang w:eastAsia="ru-RU"/>
        </w:rPr>
        <w:t xml:space="preserve"> </w:t>
      </w:r>
      <w:r w:rsidRPr="0009219F">
        <w:rPr>
          <w:rFonts w:eastAsia="Times New Roman" w:cs="Times New Roman"/>
          <w:bCs/>
          <w:kern w:val="24"/>
          <w:sz w:val="28"/>
          <w:szCs w:val="28"/>
          <w:lang w:eastAsia="ru-RU"/>
        </w:rPr>
        <w:t>проблемы с законом</w:t>
      </w:r>
      <w:r w:rsidRPr="0009219F">
        <w:rPr>
          <w:rFonts w:eastAsia="Times New Roman" w:cs="Times New Roman"/>
          <w:sz w:val="28"/>
          <w:szCs w:val="28"/>
          <w:lang w:eastAsia="ru-RU"/>
        </w:rPr>
        <w:t xml:space="preserve">, </w:t>
      </w:r>
      <w:r w:rsidRPr="0009219F">
        <w:rPr>
          <w:rFonts w:eastAsia="Times New Roman" w:cs="Times New Roman"/>
          <w:bCs/>
          <w:kern w:val="24"/>
          <w:sz w:val="28"/>
          <w:szCs w:val="28"/>
          <w:lang w:eastAsia="ru-RU"/>
        </w:rPr>
        <w:t xml:space="preserve">ухудшение отношений в семье, потеря семьи, </w:t>
      </w:r>
      <w:proofErr w:type="spellStart"/>
      <w:r w:rsidRPr="0009219F">
        <w:rPr>
          <w:rFonts w:eastAsia="Times New Roman" w:cs="Times New Roman"/>
          <w:bCs/>
          <w:kern w:val="24"/>
          <w:sz w:val="28"/>
          <w:szCs w:val="28"/>
          <w:lang w:eastAsia="ru-RU"/>
        </w:rPr>
        <w:t>инвалидизация</w:t>
      </w:r>
      <w:proofErr w:type="spellEnd"/>
      <w:r w:rsidRPr="0009219F">
        <w:rPr>
          <w:rFonts w:eastAsia="Times New Roman" w:cs="Times New Roman"/>
          <w:sz w:val="28"/>
          <w:szCs w:val="28"/>
          <w:lang w:eastAsia="ru-RU"/>
        </w:rPr>
        <w:t xml:space="preserve"> и </w:t>
      </w:r>
      <w:r w:rsidRPr="0009219F">
        <w:rPr>
          <w:rFonts w:eastAsia="Times New Roman" w:cs="Times New Roman"/>
          <w:bCs/>
          <w:kern w:val="24"/>
          <w:sz w:val="28"/>
          <w:szCs w:val="28"/>
          <w:lang w:eastAsia="ru-RU"/>
        </w:rPr>
        <w:t>смерть.</w:t>
      </w:r>
      <w:r w:rsidRPr="0009219F">
        <w:rPr>
          <w:rFonts w:ascii="Calibri" w:eastAsia="Times New Roman" w:hAnsi="Calibri" w:cs="Times New Roman"/>
          <w:b/>
          <w:bCs/>
          <w:color w:val="525252"/>
          <w:kern w:val="24"/>
          <w:sz w:val="56"/>
          <w:szCs w:val="56"/>
        </w:rPr>
        <w:t xml:space="preserve"> </w:t>
      </w:r>
    </w:p>
    <w:p w:rsidR="0009219F" w:rsidRPr="0009219F" w:rsidRDefault="0009219F" w:rsidP="0009219F">
      <w:pPr>
        <w:spacing w:line="276" w:lineRule="auto"/>
        <w:ind w:firstLine="567"/>
        <w:contextualSpacing/>
        <w:rPr>
          <w:rFonts w:ascii="Tahoma" w:eastAsia="Calibri" w:hAnsi="Tahoma" w:cs="Tahoma"/>
          <w:i/>
          <w:iCs/>
          <w:color w:val="000000"/>
          <w:sz w:val="21"/>
          <w:szCs w:val="21"/>
          <w:bdr w:val="none" w:sz="0" w:space="0" w:color="auto" w:frame="1"/>
          <w:shd w:val="clear" w:color="auto" w:fill="F7F7F7"/>
        </w:rPr>
      </w:pPr>
      <w:r w:rsidRPr="0009219F">
        <w:rPr>
          <w:rFonts w:eastAsia="Times New Roman" w:cs="Times New Roman"/>
          <w:bCs/>
          <w:color w:val="000000"/>
          <w:kern w:val="24"/>
          <w:sz w:val="28"/>
          <w:szCs w:val="28"/>
          <w:lang w:eastAsia="ru-RU"/>
        </w:rPr>
        <w:t>Даже однократное употребление вызывает отравление, что проявляется тошнотой, рвотой, кожным зудом,</w:t>
      </w:r>
      <w:r w:rsidRPr="0009219F">
        <w:rPr>
          <w:rFonts w:eastAsia="Times New Roman" w:cs="Times New Roman"/>
          <w:color w:val="000000"/>
          <w:sz w:val="28"/>
          <w:szCs w:val="28"/>
          <w:lang w:eastAsia="ru-RU"/>
        </w:rPr>
        <w:t xml:space="preserve"> г</w:t>
      </w:r>
      <w:r w:rsidRPr="0009219F">
        <w:rPr>
          <w:rFonts w:eastAsia="Times New Roman" w:cs="Times New Roman"/>
          <w:bCs/>
          <w:color w:val="000000"/>
          <w:kern w:val="24"/>
          <w:sz w:val="28"/>
          <w:szCs w:val="28"/>
          <w:lang w:eastAsia="ru-RU"/>
        </w:rPr>
        <w:t>оловной болью, головокружением, обмороком, помрачнением сознания</w:t>
      </w:r>
      <w:r w:rsidRPr="0009219F">
        <w:rPr>
          <w:rFonts w:eastAsia="Times New Roman" w:cs="Times New Roman"/>
          <w:color w:val="000000"/>
          <w:sz w:val="28"/>
          <w:szCs w:val="28"/>
          <w:lang w:eastAsia="ru-RU"/>
        </w:rPr>
        <w:t xml:space="preserve">, </w:t>
      </w:r>
      <w:r w:rsidRPr="0009219F">
        <w:rPr>
          <w:rFonts w:eastAsia="Times New Roman" w:cs="Times New Roman"/>
          <w:bCs/>
          <w:color w:val="000000"/>
          <w:kern w:val="24"/>
          <w:sz w:val="28"/>
          <w:szCs w:val="28"/>
          <w:lang w:eastAsia="ru-RU"/>
        </w:rPr>
        <w:t xml:space="preserve">бредом, приступами </w:t>
      </w:r>
      <w:r w:rsidRPr="0009219F">
        <w:rPr>
          <w:rFonts w:eastAsia="Times New Roman" w:cs="Times New Roman"/>
          <w:color w:val="000000"/>
          <w:sz w:val="28"/>
          <w:szCs w:val="28"/>
          <w:lang w:eastAsia="ru-RU"/>
        </w:rPr>
        <w:t>с</w:t>
      </w:r>
      <w:r w:rsidRPr="0009219F">
        <w:rPr>
          <w:rFonts w:eastAsia="Times New Roman" w:cs="Times New Roman"/>
          <w:bCs/>
          <w:color w:val="000000"/>
          <w:kern w:val="24"/>
          <w:sz w:val="28"/>
          <w:szCs w:val="28"/>
          <w:lang w:eastAsia="ru-RU"/>
        </w:rPr>
        <w:t>удорог, аритмией, падением артериального давления.</w:t>
      </w:r>
      <w:r w:rsidRPr="0009219F">
        <w:rPr>
          <w:rFonts w:ascii="Tahoma" w:eastAsia="Calibri" w:hAnsi="Tahoma" w:cs="Tahoma"/>
          <w:color w:val="000000"/>
          <w:sz w:val="21"/>
          <w:szCs w:val="21"/>
          <w:bdr w:val="none" w:sz="0" w:space="0" w:color="auto" w:frame="1"/>
          <w:shd w:val="clear" w:color="auto" w:fill="F7F7F7"/>
        </w:rPr>
        <w:t xml:space="preserve"> </w:t>
      </w:r>
      <w:r w:rsidRPr="0009219F">
        <w:rPr>
          <w:rFonts w:ascii="Tahoma" w:eastAsia="Calibri" w:hAnsi="Tahoma" w:cs="Tahoma"/>
          <w:i/>
          <w:iCs/>
          <w:color w:val="000000"/>
          <w:sz w:val="21"/>
          <w:szCs w:val="21"/>
          <w:bdr w:val="none" w:sz="0" w:space="0" w:color="auto" w:frame="1"/>
          <w:shd w:val="clear" w:color="auto" w:fill="F7F7F7"/>
        </w:rPr>
        <w:t> </w:t>
      </w:r>
    </w:p>
    <w:p w:rsidR="0009219F" w:rsidRPr="0009219F" w:rsidRDefault="0009219F" w:rsidP="0009219F">
      <w:pPr>
        <w:spacing w:line="276" w:lineRule="auto"/>
        <w:ind w:firstLine="567"/>
        <w:contextualSpacing/>
        <w:rPr>
          <w:rFonts w:eastAsia="Times New Roman" w:cs="Times New Roman"/>
          <w:bCs/>
          <w:i/>
          <w:color w:val="000000"/>
          <w:kern w:val="24"/>
          <w:sz w:val="28"/>
          <w:szCs w:val="28"/>
          <w:lang w:eastAsia="ru-RU"/>
        </w:rPr>
      </w:pPr>
      <w:r w:rsidRPr="0009219F">
        <w:rPr>
          <w:rFonts w:eastAsia="Calibri" w:cs="Times New Roman"/>
          <w:iCs/>
          <w:color w:val="000000"/>
          <w:sz w:val="28"/>
          <w:szCs w:val="28"/>
          <w:bdr w:val="none" w:sz="0" w:space="0" w:color="auto" w:frame="1"/>
          <w:shd w:val="clear" w:color="auto" w:fill="F7F7F7"/>
        </w:rPr>
        <w:t>В отличие от наркотической зависимости у взрослых, это заболевание у подростков развивается намного быстрее и приводит к гораздо более губительным последствиям. Даже 1-2 приема наркотиков могут вызвать тяжелую степень зависимости, а деградация личности и необратимые изменения в организме ребенка могут навсегда изменить его жизнь и лишить будущего.</w:t>
      </w:r>
    </w:p>
    <w:p w:rsidR="0009219F" w:rsidRPr="0009219F" w:rsidRDefault="0009219F" w:rsidP="0009219F">
      <w:pPr>
        <w:spacing w:line="276" w:lineRule="auto"/>
        <w:ind w:firstLine="567"/>
        <w:contextualSpacing/>
        <w:rPr>
          <w:rFonts w:eastAsia="Times New Roman" w:cs="Times New Roman"/>
          <w:bCs/>
          <w:color w:val="000000"/>
          <w:kern w:val="24"/>
          <w:sz w:val="28"/>
          <w:szCs w:val="28"/>
          <w:lang w:eastAsia="ru-RU"/>
        </w:rPr>
      </w:pPr>
      <w:r w:rsidRPr="0009219F">
        <w:rPr>
          <w:rFonts w:eastAsia="Times New Roman" w:cs="Times New Roman"/>
          <w:bCs/>
          <w:color w:val="000000"/>
          <w:kern w:val="24"/>
          <w:sz w:val="28"/>
          <w:szCs w:val="28"/>
          <w:lang w:eastAsia="ru-RU"/>
        </w:rPr>
        <w:t xml:space="preserve">Причины употребления </w:t>
      </w:r>
      <w:proofErr w:type="spellStart"/>
      <w:r w:rsidRPr="0009219F">
        <w:rPr>
          <w:rFonts w:eastAsia="Times New Roman" w:cs="Times New Roman"/>
          <w:bCs/>
          <w:color w:val="000000"/>
          <w:kern w:val="24"/>
          <w:sz w:val="28"/>
          <w:szCs w:val="28"/>
          <w:lang w:eastAsia="ru-RU"/>
        </w:rPr>
        <w:t>психоактивных</w:t>
      </w:r>
      <w:proofErr w:type="spellEnd"/>
      <w:r w:rsidRPr="0009219F">
        <w:rPr>
          <w:rFonts w:eastAsia="Times New Roman" w:cs="Times New Roman"/>
          <w:bCs/>
          <w:color w:val="000000"/>
          <w:kern w:val="24"/>
          <w:sz w:val="28"/>
          <w:szCs w:val="28"/>
          <w:lang w:eastAsia="ru-RU"/>
        </w:rPr>
        <w:t xml:space="preserve"> веществ подростками:</w:t>
      </w:r>
    </w:p>
    <w:p w:rsidR="0009219F" w:rsidRPr="0009219F" w:rsidRDefault="0009219F" w:rsidP="0009219F">
      <w:pPr>
        <w:numPr>
          <w:ilvl w:val="0"/>
          <w:numId w:val="9"/>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Любопытство (отсутствие знаний или пренебрежение ими, отсутствие критического мышления)</w:t>
      </w:r>
      <w:r w:rsidR="00E07D07">
        <w:rPr>
          <w:rFonts w:eastAsia="Times New Roman" w:cs="Times New Roman"/>
          <w:bCs/>
          <w:kern w:val="24"/>
          <w:sz w:val="28"/>
          <w:szCs w:val="28"/>
          <w:lang w:eastAsia="ru-RU"/>
        </w:rPr>
        <w:t>;</w:t>
      </w:r>
    </w:p>
    <w:p w:rsidR="0009219F" w:rsidRPr="0009219F" w:rsidRDefault="0009219F" w:rsidP="0009219F">
      <w:pPr>
        <w:numPr>
          <w:ilvl w:val="0"/>
          <w:numId w:val="9"/>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Влияни</w:t>
      </w:r>
      <w:r w:rsidR="00E07D07">
        <w:rPr>
          <w:rFonts w:eastAsia="Times New Roman" w:cs="Times New Roman"/>
          <w:bCs/>
          <w:kern w:val="24"/>
          <w:sz w:val="28"/>
          <w:szCs w:val="28"/>
          <w:lang w:eastAsia="ru-RU"/>
        </w:rPr>
        <w:t xml:space="preserve">е сверстников (неумение </w:t>
      </w:r>
      <w:proofErr w:type="gramStart"/>
      <w:r w:rsidR="00E07D07">
        <w:rPr>
          <w:rFonts w:eastAsia="Times New Roman" w:cs="Times New Roman"/>
          <w:bCs/>
          <w:kern w:val="24"/>
          <w:sz w:val="28"/>
          <w:szCs w:val="28"/>
          <w:lang w:eastAsia="ru-RU"/>
        </w:rPr>
        <w:t>сказать</w:t>
      </w:r>
      <w:proofErr w:type="gramEnd"/>
      <w:r w:rsidRPr="0009219F">
        <w:rPr>
          <w:rFonts w:eastAsia="Times New Roman" w:cs="Times New Roman"/>
          <w:bCs/>
          <w:kern w:val="24"/>
          <w:sz w:val="28"/>
          <w:szCs w:val="28"/>
          <w:lang w:eastAsia="ru-RU"/>
        </w:rPr>
        <w:t xml:space="preserve"> «Нет»)</w:t>
      </w:r>
      <w:r w:rsidR="00E07D07">
        <w:rPr>
          <w:rFonts w:eastAsia="Times New Roman" w:cs="Times New Roman"/>
          <w:bCs/>
          <w:kern w:val="24"/>
          <w:sz w:val="28"/>
          <w:szCs w:val="28"/>
          <w:lang w:eastAsia="ru-RU"/>
        </w:rPr>
        <w:t>;</w:t>
      </w:r>
    </w:p>
    <w:p w:rsidR="0009219F" w:rsidRPr="0009219F" w:rsidRDefault="0009219F" w:rsidP="0009219F">
      <w:pPr>
        <w:numPr>
          <w:ilvl w:val="0"/>
          <w:numId w:val="9"/>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Поиск острых ощущений, скука (неумение или нежелание занять свободное время, поиск легкого удовольствия)</w:t>
      </w:r>
      <w:r w:rsidR="00E07D07">
        <w:rPr>
          <w:rFonts w:eastAsia="Times New Roman" w:cs="Times New Roman"/>
          <w:bCs/>
          <w:kern w:val="24"/>
          <w:sz w:val="28"/>
          <w:szCs w:val="28"/>
          <w:lang w:eastAsia="ru-RU"/>
        </w:rPr>
        <w:t>;</w:t>
      </w:r>
    </w:p>
    <w:p w:rsidR="0009219F" w:rsidRPr="0009219F" w:rsidRDefault="0009219F" w:rsidP="0009219F">
      <w:pPr>
        <w:numPr>
          <w:ilvl w:val="0"/>
          <w:numId w:val="9"/>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Уход от проблем (неумение разрешать жизненные проблемы, бороться со стрессом)</w:t>
      </w:r>
      <w:r w:rsidR="00E07D07">
        <w:rPr>
          <w:rFonts w:eastAsia="Times New Roman" w:cs="Times New Roman"/>
          <w:bCs/>
          <w:kern w:val="24"/>
          <w:sz w:val="28"/>
          <w:szCs w:val="28"/>
          <w:lang w:eastAsia="ru-RU"/>
        </w:rPr>
        <w:t>;</w:t>
      </w:r>
    </w:p>
    <w:p w:rsidR="0009219F" w:rsidRPr="0009219F" w:rsidRDefault="0009219F" w:rsidP="0009219F">
      <w:pPr>
        <w:numPr>
          <w:ilvl w:val="0"/>
          <w:numId w:val="9"/>
        </w:numPr>
        <w:spacing w:after="160" w:line="276" w:lineRule="auto"/>
        <w:ind w:left="1267" w:firstLine="567"/>
        <w:contextualSpacing/>
        <w:jc w:val="left"/>
        <w:rPr>
          <w:rFonts w:eastAsia="Times New Roman" w:cs="Times New Roman"/>
          <w:sz w:val="28"/>
          <w:szCs w:val="28"/>
          <w:lang w:eastAsia="ru-RU"/>
        </w:rPr>
      </w:pPr>
      <w:r w:rsidRPr="0009219F">
        <w:rPr>
          <w:rFonts w:eastAsia="Times New Roman" w:cs="Times New Roman"/>
          <w:bCs/>
          <w:kern w:val="24"/>
          <w:sz w:val="28"/>
          <w:szCs w:val="28"/>
          <w:lang w:eastAsia="ru-RU"/>
        </w:rPr>
        <w:t>Выражение своей независимости, повышение самооценки</w:t>
      </w:r>
      <w:r w:rsidR="00E07D07">
        <w:rPr>
          <w:rFonts w:eastAsia="Times New Roman" w:cs="Times New Roman"/>
          <w:bCs/>
          <w:kern w:val="24"/>
          <w:sz w:val="28"/>
          <w:szCs w:val="28"/>
          <w:lang w:eastAsia="ru-RU"/>
        </w:rPr>
        <w:t>.</w:t>
      </w:r>
    </w:p>
    <w:p w:rsidR="0009219F" w:rsidRPr="0009219F" w:rsidRDefault="0009219F" w:rsidP="0009219F">
      <w:pPr>
        <w:spacing w:line="276" w:lineRule="auto"/>
        <w:ind w:firstLine="567"/>
        <w:contextualSpacing/>
        <w:rPr>
          <w:rFonts w:eastAsia="Times New Roman" w:cs="Times New Roman"/>
          <w:color w:val="000000"/>
          <w:sz w:val="28"/>
          <w:szCs w:val="28"/>
          <w:lang w:eastAsia="ru-RU"/>
        </w:rPr>
      </w:pPr>
    </w:p>
    <w:p w:rsidR="0009219F" w:rsidRPr="0009219F" w:rsidRDefault="0009219F" w:rsidP="0009219F">
      <w:pPr>
        <w:spacing w:line="276" w:lineRule="auto"/>
        <w:ind w:firstLine="567"/>
        <w:rPr>
          <w:rFonts w:eastAsia="Times New Roman" w:cs="Times New Roman"/>
          <w:bCs/>
          <w:kern w:val="24"/>
          <w:sz w:val="28"/>
          <w:szCs w:val="28"/>
          <w:lang w:eastAsia="ru-RU"/>
        </w:rPr>
      </w:pPr>
      <w:r w:rsidRPr="0009219F">
        <w:rPr>
          <w:rFonts w:eastAsia="Times New Roman" w:cs="Times New Roman"/>
          <w:bCs/>
          <w:kern w:val="24"/>
          <w:sz w:val="28"/>
          <w:szCs w:val="28"/>
          <w:lang w:eastAsia="ru-RU"/>
        </w:rPr>
        <w:t>При регулярном употреблении наркотиков страдают все органы и системы организма человека. Особенно быстро их влияние сказывается на здоровье подростков и в первую очередь – на нервной системе, что проявляется снижением интеллекта, нарушением памяти и речи, очень быстро ребенок деградирует.</w:t>
      </w:r>
    </w:p>
    <w:p w:rsidR="0009219F" w:rsidRPr="0009219F" w:rsidRDefault="0009219F" w:rsidP="0009219F">
      <w:pPr>
        <w:spacing w:line="276" w:lineRule="auto"/>
        <w:ind w:firstLine="567"/>
        <w:rPr>
          <w:rFonts w:eastAsia="Times New Roman" w:cs="Times New Roman"/>
          <w:bCs/>
          <w:kern w:val="24"/>
          <w:sz w:val="28"/>
          <w:szCs w:val="28"/>
          <w:lang w:eastAsia="ru-RU"/>
        </w:rPr>
      </w:pPr>
      <w:r w:rsidRPr="0009219F">
        <w:rPr>
          <w:rFonts w:eastAsia="Times New Roman" w:cs="Times New Roman"/>
          <w:bCs/>
          <w:kern w:val="24"/>
          <w:sz w:val="28"/>
          <w:szCs w:val="28"/>
          <w:lang w:eastAsia="ru-RU"/>
        </w:rPr>
        <w:t xml:space="preserve">Наркотики подавляют дыхательный и кашлевой центры, поэтому хронический бронхит развивается даже чаще, чем у людей, курящих табак. Легко развивается пневмония, которая является одной из распространенных причины смерти среди наркоманов. Носовые кровотечения, хронический насморк также нередки у потребителей </w:t>
      </w:r>
      <w:proofErr w:type="spellStart"/>
      <w:r w:rsidRPr="0009219F">
        <w:rPr>
          <w:rFonts w:eastAsia="Times New Roman" w:cs="Times New Roman"/>
          <w:bCs/>
          <w:kern w:val="24"/>
          <w:sz w:val="28"/>
          <w:szCs w:val="28"/>
          <w:lang w:eastAsia="ru-RU"/>
        </w:rPr>
        <w:t>психоактивных</w:t>
      </w:r>
      <w:proofErr w:type="spellEnd"/>
      <w:r w:rsidRPr="0009219F">
        <w:rPr>
          <w:rFonts w:eastAsia="Times New Roman" w:cs="Times New Roman"/>
          <w:bCs/>
          <w:kern w:val="24"/>
          <w:sz w:val="28"/>
          <w:szCs w:val="28"/>
          <w:lang w:eastAsia="ru-RU"/>
        </w:rPr>
        <w:t xml:space="preserve"> веществ.</w:t>
      </w:r>
    </w:p>
    <w:p w:rsidR="0009219F" w:rsidRPr="0009219F" w:rsidRDefault="0009219F" w:rsidP="0009219F">
      <w:pPr>
        <w:spacing w:line="276" w:lineRule="auto"/>
        <w:ind w:firstLine="567"/>
        <w:contextualSpacing/>
        <w:rPr>
          <w:rFonts w:eastAsia="Times New Roman" w:cs="Times New Roman"/>
          <w:sz w:val="28"/>
          <w:szCs w:val="28"/>
          <w:lang w:eastAsia="ru-RU"/>
        </w:rPr>
      </w:pPr>
      <w:r w:rsidRPr="0009219F">
        <w:rPr>
          <w:rFonts w:eastAsia="Times New Roman" w:cs="Times New Roman"/>
          <w:bCs/>
          <w:sz w:val="28"/>
          <w:szCs w:val="28"/>
          <w:lang w:eastAsia="ru-RU"/>
        </w:rPr>
        <w:t>При внутривенном введении наркотических веществ характерны заболевания вен (тромбозы, тромбофлебиты)</w:t>
      </w:r>
      <w:r w:rsidRPr="0009219F">
        <w:rPr>
          <w:rFonts w:eastAsia="Times New Roman" w:cs="Times New Roman"/>
          <w:sz w:val="28"/>
          <w:szCs w:val="28"/>
          <w:lang w:eastAsia="ru-RU"/>
        </w:rPr>
        <w:t xml:space="preserve">, часто осложняющиеся </w:t>
      </w:r>
      <w:r w:rsidRPr="0009219F">
        <w:rPr>
          <w:rFonts w:eastAsia="Times New Roman" w:cs="Times New Roman"/>
          <w:bCs/>
          <w:sz w:val="28"/>
          <w:szCs w:val="28"/>
          <w:lang w:eastAsia="ru-RU"/>
        </w:rPr>
        <w:t>гангреной и приводящие к потере конечностей.</w:t>
      </w:r>
    </w:p>
    <w:p w:rsidR="0009219F" w:rsidRPr="0009219F" w:rsidRDefault="0009219F" w:rsidP="0009219F">
      <w:pPr>
        <w:spacing w:line="276" w:lineRule="auto"/>
        <w:ind w:firstLine="567"/>
        <w:rPr>
          <w:rFonts w:eastAsia="Times New Roman" w:cs="Times New Roman"/>
          <w:color w:val="000000"/>
          <w:sz w:val="28"/>
          <w:szCs w:val="28"/>
          <w:lang w:eastAsia="ru-RU"/>
        </w:rPr>
      </w:pPr>
      <w:r w:rsidRPr="0009219F">
        <w:rPr>
          <w:rFonts w:eastAsia="Times New Roman" w:cs="Times New Roman"/>
          <w:bCs/>
          <w:color w:val="000000"/>
          <w:kern w:val="24"/>
          <w:sz w:val="28"/>
          <w:szCs w:val="28"/>
          <w:lang w:eastAsia="ru-RU"/>
        </w:rPr>
        <w:t xml:space="preserve">Токсическое действие их проявляется снижением иммунитета, что приводит </w:t>
      </w:r>
    </w:p>
    <w:p w:rsidR="0009219F" w:rsidRPr="0009219F" w:rsidRDefault="0009219F" w:rsidP="0009219F">
      <w:pPr>
        <w:spacing w:line="276" w:lineRule="auto"/>
        <w:ind w:firstLine="567"/>
        <w:rPr>
          <w:rFonts w:eastAsia="Times New Roman" w:cs="Times New Roman"/>
          <w:color w:val="000000"/>
          <w:sz w:val="28"/>
          <w:szCs w:val="28"/>
          <w:lang w:eastAsia="ru-RU"/>
        </w:rPr>
      </w:pPr>
      <w:r w:rsidRPr="0009219F">
        <w:rPr>
          <w:rFonts w:eastAsia="Times New Roman" w:cs="Times New Roman"/>
          <w:bCs/>
          <w:color w:val="000000"/>
          <w:kern w:val="24"/>
          <w:sz w:val="28"/>
          <w:szCs w:val="28"/>
          <w:lang w:eastAsia="ru-RU"/>
        </w:rPr>
        <w:t xml:space="preserve">к    возникновению различных инфекционных заболеваний. Характерны бактериальные поражения кожи и подкожной клетчатки, переходящие в язвы и рубцы. </w:t>
      </w:r>
      <w:r w:rsidRPr="0009219F">
        <w:rPr>
          <w:rFonts w:eastAsia="Times New Roman" w:cs="Times New Roman"/>
          <w:bCs/>
          <w:kern w:val="24"/>
          <w:sz w:val="28"/>
          <w:szCs w:val="28"/>
          <w:lang w:eastAsia="ru-RU"/>
        </w:rPr>
        <w:t>Внутривенное введение грязных растворов наркотиков приводит к развитию гнойных очагов во внутренних органах, в головном мозге (пневмония, перикардит, эндокардит, абсцесс)</w:t>
      </w:r>
      <w:r w:rsidRPr="0009219F">
        <w:rPr>
          <w:rFonts w:eastAsia="Times New Roman" w:cs="Times New Roman"/>
          <w:sz w:val="28"/>
          <w:szCs w:val="28"/>
          <w:lang w:eastAsia="ru-RU"/>
        </w:rPr>
        <w:t xml:space="preserve">, </w:t>
      </w:r>
      <w:r w:rsidRPr="0009219F">
        <w:rPr>
          <w:rFonts w:eastAsia="Times New Roman" w:cs="Times New Roman"/>
          <w:bCs/>
          <w:kern w:val="24"/>
          <w:sz w:val="28"/>
          <w:szCs w:val="28"/>
          <w:lang w:eastAsia="ru-RU"/>
        </w:rPr>
        <w:t>отмиранию мышечных тканей,</w:t>
      </w:r>
      <w:r w:rsidRPr="0009219F">
        <w:rPr>
          <w:rFonts w:eastAsia="Times New Roman" w:cs="Times New Roman"/>
          <w:sz w:val="28"/>
          <w:szCs w:val="28"/>
          <w:lang w:eastAsia="ru-RU"/>
        </w:rPr>
        <w:t xml:space="preserve"> </w:t>
      </w:r>
      <w:r w:rsidRPr="0009219F">
        <w:rPr>
          <w:rFonts w:eastAsia="Times New Roman" w:cs="Times New Roman"/>
          <w:bCs/>
          <w:kern w:val="24"/>
          <w:sz w:val="28"/>
          <w:szCs w:val="28"/>
          <w:lang w:eastAsia="ru-RU"/>
        </w:rPr>
        <w:t>поражению сухожилий и костей.</w:t>
      </w:r>
    </w:p>
    <w:p w:rsidR="0009219F" w:rsidRPr="0009219F" w:rsidRDefault="0009219F" w:rsidP="0009219F">
      <w:pPr>
        <w:spacing w:line="276" w:lineRule="auto"/>
        <w:ind w:firstLine="567"/>
        <w:contextualSpacing/>
        <w:rPr>
          <w:rFonts w:eastAsia="Times New Roman" w:cs="Times New Roman"/>
          <w:sz w:val="28"/>
          <w:szCs w:val="28"/>
          <w:lang w:eastAsia="ru-RU"/>
        </w:rPr>
      </w:pPr>
      <w:r w:rsidRPr="0009219F">
        <w:rPr>
          <w:rFonts w:eastAsia="Times New Roman" w:cs="Times New Roman"/>
          <w:bCs/>
          <w:kern w:val="24"/>
          <w:sz w:val="28"/>
          <w:szCs w:val="28"/>
          <w:lang w:eastAsia="ru-RU"/>
        </w:rPr>
        <w:t>Стимуляция или угнетение сердечно-сосудистого центра приводит к нарушению ритма сердца, колебаниям артериального давления, «изнашиванию сердца» и сердечной недостаточности.</w:t>
      </w:r>
    </w:p>
    <w:p w:rsidR="0009219F" w:rsidRPr="0009219F" w:rsidRDefault="0009219F" w:rsidP="0009219F">
      <w:pPr>
        <w:spacing w:line="276" w:lineRule="auto"/>
        <w:ind w:firstLine="567"/>
        <w:contextualSpacing/>
        <w:rPr>
          <w:rFonts w:eastAsia="Times New Roman" w:cs="Times New Roman"/>
          <w:sz w:val="28"/>
          <w:szCs w:val="28"/>
          <w:lang w:eastAsia="ru-RU"/>
        </w:rPr>
      </w:pPr>
      <w:r w:rsidRPr="0009219F">
        <w:rPr>
          <w:rFonts w:eastAsia="Times New Roman" w:cs="Times New Roman"/>
          <w:sz w:val="28"/>
          <w:szCs w:val="28"/>
          <w:lang w:eastAsia="ru-RU"/>
        </w:rPr>
        <w:t>Р</w:t>
      </w:r>
      <w:r w:rsidRPr="0009219F">
        <w:rPr>
          <w:rFonts w:eastAsia="Times New Roman" w:cs="Times New Roman"/>
          <w:bCs/>
          <w:sz w:val="28"/>
          <w:szCs w:val="28"/>
          <w:lang w:eastAsia="ru-RU"/>
        </w:rPr>
        <w:t>азрушение зубов,</w:t>
      </w:r>
      <w:r w:rsidRPr="0009219F">
        <w:rPr>
          <w:rFonts w:eastAsia="Times New Roman" w:cs="Times New Roman"/>
          <w:sz w:val="28"/>
          <w:szCs w:val="28"/>
          <w:lang w:eastAsia="ru-RU"/>
        </w:rPr>
        <w:t xml:space="preserve"> </w:t>
      </w:r>
      <w:r w:rsidRPr="0009219F">
        <w:rPr>
          <w:rFonts w:eastAsia="Times New Roman" w:cs="Times New Roman"/>
          <w:bCs/>
          <w:sz w:val="28"/>
          <w:szCs w:val="28"/>
          <w:lang w:eastAsia="ru-RU"/>
        </w:rPr>
        <w:t>хрупкость костей</w:t>
      </w:r>
      <w:r w:rsidRPr="0009219F">
        <w:rPr>
          <w:rFonts w:eastAsia="Times New Roman" w:cs="Times New Roman"/>
          <w:sz w:val="28"/>
          <w:szCs w:val="28"/>
          <w:lang w:eastAsia="ru-RU"/>
        </w:rPr>
        <w:t xml:space="preserve">, </w:t>
      </w:r>
      <w:r w:rsidRPr="0009219F">
        <w:rPr>
          <w:rFonts w:eastAsia="Times New Roman" w:cs="Times New Roman"/>
          <w:bCs/>
          <w:sz w:val="28"/>
          <w:szCs w:val="28"/>
          <w:lang w:eastAsia="ru-RU"/>
        </w:rPr>
        <w:t>остеомиелит являются следствием нарушения кальциевого обмена.</w:t>
      </w:r>
    </w:p>
    <w:p w:rsidR="0009219F" w:rsidRPr="0009219F" w:rsidRDefault="0009219F" w:rsidP="0009219F">
      <w:pPr>
        <w:spacing w:line="276" w:lineRule="auto"/>
        <w:ind w:firstLine="567"/>
        <w:contextualSpacing/>
        <w:rPr>
          <w:rFonts w:eastAsia="Times New Roman" w:cs="Times New Roman"/>
          <w:color w:val="000000"/>
          <w:sz w:val="28"/>
          <w:szCs w:val="28"/>
          <w:lang w:eastAsia="ru-RU"/>
        </w:rPr>
      </w:pPr>
      <w:r w:rsidRPr="0009219F">
        <w:rPr>
          <w:rFonts w:eastAsia="Times New Roman" w:cs="Times New Roman"/>
          <w:bCs/>
          <w:color w:val="000000"/>
          <w:kern w:val="24"/>
          <w:sz w:val="28"/>
          <w:szCs w:val="28"/>
          <w:lang w:eastAsia="ru-RU"/>
        </w:rPr>
        <w:t>Регулярное употребление наркотических средств приводит к задержке полового развития, к импотенции у мужчин</w:t>
      </w:r>
      <w:r w:rsidRPr="0009219F">
        <w:rPr>
          <w:rFonts w:eastAsia="Times New Roman" w:cs="Times New Roman"/>
          <w:color w:val="000000"/>
          <w:sz w:val="28"/>
          <w:szCs w:val="28"/>
          <w:lang w:eastAsia="ru-RU"/>
        </w:rPr>
        <w:t xml:space="preserve">, </w:t>
      </w:r>
      <w:r w:rsidRPr="0009219F">
        <w:rPr>
          <w:rFonts w:eastAsia="Times New Roman" w:cs="Times New Roman"/>
          <w:bCs/>
          <w:color w:val="000000"/>
          <w:kern w:val="24"/>
          <w:sz w:val="28"/>
          <w:szCs w:val="28"/>
          <w:lang w:eastAsia="ru-RU"/>
        </w:rPr>
        <w:t>нарушени</w:t>
      </w:r>
      <w:r w:rsidR="00E07D07">
        <w:rPr>
          <w:rFonts w:eastAsia="Times New Roman" w:cs="Times New Roman"/>
          <w:bCs/>
          <w:color w:val="000000"/>
          <w:kern w:val="24"/>
          <w:sz w:val="28"/>
          <w:szCs w:val="28"/>
          <w:lang w:eastAsia="ru-RU"/>
        </w:rPr>
        <w:t>ю</w:t>
      </w:r>
      <w:r w:rsidRPr="0009219F">
        <w:rPr>
          <w:rFonts w:eastAsia="Times New Roman" w:cs="Times New Roman"/>
          <w:bCs/>
          <w:color w:val="000000"/>
          <w:kern w:val="24"/>
          <w:sz w:val="28"/>
          <w:szCs w:val="28"/>
          <w:lang w:eastAsia="ru-RU"/>
        </w:rPr>
        <w:t xml:space="preserve"> менструального цикла</w:t>
      </w:r>
      <w:r w:rsidRPr="0009219F">
        <w:rPr>
          <w:rFonts w:eastAsia="Times New Roman" w:cs="Times New Roman"/>
          <w:color w:val="000000"/>
          <w:sz w:val="28"/>
          <w:szCs w:val="28"/>
          <w:lang w:eastAsia="ru-RU"/>
        </w:rPr>
        <w:t xml:space="preserve"> </w:t>
      </w:r>
      <w:r w:rsidRPr="0009219F">
        <w:rPr>
          <w:rFonts w:eastAsia="Times New Roman" w:cs="Times New Roman"/>
          <w:bCs/>
          <w:color w:val="000000"/>
          <w:kern w:val="24"/>
          <w:sz w:val="28"/>
          <w:szCs w:val="28"/>
          <w:lang w:eastAsia="ru-RU"/>
        </w:rPr>
        <w:t xml:space="preserve">и раннему климаксу у женщин, рождению больных детей, маловесных, с врожденными уродствами, задержке развития ребенка. </w:t>
      </w:r>
    </w:p>
    <w:p w:rsidR="0009219F" w:rsidRPr="0009219F" w:rsidRDefault="0009219F" w:rsidP="0009219F">
      <w:pPr>
        <w:spacing w:line="276" w:lineRule="auto"/>
        <w:ind w:firstLine="567"/>
        <w:contextualSpacing/>
        <w:rPr>
          <w:rFonts w:ascii="Calibri" w:eastAsia="Times New Roman" w:hAnsi="Calibri" w:cs="Times New Roman"/>
          <w:bCs/>
          <w:kern w:val="24"/>
          <w:sz w:val="28"/>
          <w:szCs w:val="28"/>
        </w:rPr>
      </w:pPr>
      <w:r w:rsidRPr="0009219F">
        <w:rPr>
          <w:rFonts w:eastAsia="Times New Roman" w:cs="Times New Roman"/>
          <w:bCs/>
          <w:kern w:val="24"/>
          <w:sz w:val="28"/>
          <w:szCs w:val="28"/>
          <w:lang w:eastAsia="ru-RU"/>
        </w:rPr>
        <w:t>Потеря аппетита</w:t>
      </w:r>
      <w:r w:rsidRPr="0009219F">
        <w:rPr>
          <w:rFonts w:eastAsia="Times New Roman" w:cs="Times New Roman"/>
          <w:sz w:val="28"/>
          <w:szCs w:val="28"/>
          <w:lang w:eastAsia="ru-RU"/>
        </w:rPr>
        <w:t xml:space="preserve">, </w:t>
      </w:r>
      <w:r w:rsidRPr="0009219F">
        <w:rPr>
          <w:rFonts w:eastAsia="Times New Roman" w:cs="Times New Roman"/>
          <w:bCs/>
          <w:kern w:val="24"/>
          <w:sz w:val="28"/>
          <w:szCs w:val="28"/>
          <w:lang w:eastAsia="ru-RU"/>
        </w:rPr>
        <w:t>дефицит витаминов, анемия</w:t>
      </w:r>
      <w:r w:rsidRPr="0009219F">
        <w:rPr>
          <w:rFonts w:eastAsia="Times New Roman" w:cs="Times New Roman"/>
          <w:sz w:val="28"/>
          <w:szCs w:val="28"/>
          <w:lang w:eastAsia="ru-RU"/>
        </w:rPr>
        <w:t xml:space="preserve">, </w:t>
      </w:r>
      <w:r w:rsidRPr="0009219F">
        <w:rPr>
          <w:rFonts w:eastAsia="Times New Roman" w:cs="Times New Roman"/>
          <w:bCs/>
          <w:kern w:val="24"/>
          <w:sz w:val="28"/>
          <w:szCs w:val="28"/>
          <w:lang w:eastAsia="ru-RU"/>
        </w:rPr>
        <w:t xml:space="preserve">тошнота, рвота </w:t>
      </w:r>
      <w:r w:rsidRPr="0009219F">
        <w:rPr>
          <w:rFonts w:eastAsia="Times New Roman" w:cs="Times New Roman"/>
          <w:sz w:val="28"/>
          <w:szCs w:val="28"/>
          <w:lang w:eastAsia="ru-RU"/>
        </w:rPr>
        <w:t xml:space="preserve">приводит к </w:t>
      </w:r>
      <w:r w:rsidRPr="0009219F">
        <w:rPr>
          <w:rFonts w:eastAsia="Times New Roman" w:cs="Times New Roman"/>
          <w:bCs/>
          <w:kern w:val="24"/>
          <w:sz w:val="28"/>
          <w:szCs w:val="28"/>
          <w:lang w:eastAsia="ru-RU"/>
        </w:rPr>
        <w:t xml:space="preserve">потере веса и </w:t>
      </w:r>
      <w:r w:rsidRPr="0009219F">
        <w:rPr>
          <w:rFonts w:eastAsia="Times New Roman" w:cs="Times New Roman"/>
          <w:bCs/>
          <w:kern w:val="24"/>
          <w:sz w:val="28"/>
          <w:szCs w:val="28"/>
        </w:rPr>
        <w:t>нарушению обмена веществ.  В результате кожа становится сухой и бледной, быстро стареет, часто появляются угри</w:t>
      </w:r>
      <w:r w:rsidRPr="0009219F">
        <w:rPr>
          <w:rFonts w:ascii="Calibri" w:eastAsia="Times New Roman" w:hAnsi="Calibri" w:cs="Times New Roman"/>
          <w:bCs/>
          <w:kern w:val="24"/>
          <w:sz w:val="28"/>
          <w:szCs w:val="28"/>
        </w:rPr>
        <w:t xml:space="preserve">, </w:t>
      </w:r>
      <w:r w:rsidRPr="0009219F">
        <w:rPr>
          <w:rFonts w:eastAsia="Times New Roman" w:cs="Times New Roman"/>
          <w:bCs/>
          <w:kern w:val="24"/>
          <w:sz w:val="28"/>
          <w:szCs w:val="28"/>
        </w:rPr>
        <w:t>характерны бактериальные и грибковые поражения, выпадают волосы</w:t>
      </w:r>
      <w:r w:rsidRPr="0009219F">
        <w:rPr>
          <w:rFonts w:ascii="Calibri" w:eastAsia="Times New Roman" w:hAnsi="Calibri" w:cs="Times New Roman"/>
          <w:bCs/>
          <w:kern w:val="24"/>
          <w:sz w:val="28"/>
          <w:szCs w:val="28"/>
        </w:rPr>
        <w:t>.</w:t>
      </w:r>
    </w:p>
    <w:p w:rsidR="0009219F" w:rsidRPr="0009219F" w:rsidRDefault="0009219F" w:rsidP="0009219F">
      <w:pPr>
        <w:spacing w:line="276" w:lineRule="auto"/>
        <w:ind w:firstLine="567"/>
        <w:contextualSpacing/>
        <w:rPr>
          <w:rFonts w:eastAsia="Times New Roman" w:cs="Times New Roman"/>
          <w:bCs/>
          <w:kern w:val="24"/>
          <w:sz w:val="28"/>
          <w:szCs w:val="28"/>
        </w:rPr>
      </w:pPr>
      <w:r w:rsidRPr="0009219F">
        <w:rPr>
          <w:rFonts w:eastAsia="Times New Roman" w:cs="Times New Roman"/>
          <w:bCs/>
          <w:kern w:val="24"/>
          <w:sz w:val="28"/>
          <w:szCs w:val="28"/>
        </w:rPr>
        <w:t>Каждый наркоман проходит путь перехода от более «легких» наркотиков к «тяжелым». Любой наркотик разрушает личность, здоровье,</w:t>
      </w:r>
      <w:r w:rsidRPr="0009219F">
        <w:rPr>
          <w:rFonts w:ascii="Calibri" w:eastAsia="Times New Roman" w:hAnsi="Calibri" w:cs="Times New Roman"/>
          <w:bCs/>
          <w:kern w:val="24"/>
          <w:sz w:val="28"/>
          <w:szCs w:val="28"/>
        </w:rPr>
        <w:t xml:space="preserve"> </w:t>
      </w:r>
      <w:r w:rsidRPr="0009219F">
        <w:rPr>
          <w:rFonts w:eastAsia="Times New Roman" w:cs="Times New Roman"/>
          <w:bCs/>
          <w:kern w:val="24"/>
          <w:sz w:val="28"/>
          <w:szCs w:val="28"/>
        </w:rPr>
        <w:t>делает человека безвольным, не способным учиться, работать, жить в семье и обществе</w:t>
      </w:r>
      <w:r w:rsidRPr="0009219F">
        <w:rPr>
          <w:rFonts w:ascii="Calibri" w:eastAsia="Times New Roman" w:hAnsi="Calibri" w:cs="Times New Roman"/>
          <w:bCs/>
          <w:kern w:val="24"/>
          <w:sz w:val="28"/>
          <w:szCs w:val="28"/>
        </w:rPr>
        <w:t xml:space="preserve">. </w:t>
      </w:r>
      <w:r w:rsidRPr="0009219F">
        <w:rPr>
          <w:rFonts w:eastAsia="Times New Roman" w:cs="Times New Roman"/>
          <w:bCs/>
          <w:color w:val="000000"/>
          <w:kern w:val="24"/>
          <w:sz w:val="28"/>
          <w:szCs w:val="28"/>
          <w:lang w:eastAsia="ru-RU"/>
        </w:rPr>
        <w:t xml:space="preserve">Зависимость от наркотика может развиться даже после однократного использования. </w:t>
      </w:r>
    </w:p>
    <w:p w:rsidR="0009219F" w:rsidRPr="0009219F" w:rsidRDefault="0009219F" w:rsidP="0009219F">
      <w:pPr>
        <w:shd w:val="clear" w:color="auto" w:fill="FFFFFF"/>
        <w:spacing w:line="276" w:lineRule="auto"/>
        <w:ind w:firstLine="567"/>
        <w:rPr>
          <w:rFonts w:eastAsia="Times New Roman" w:cs="Times New Roman"/>
          <w:bCs/>
          <w:kern w:val="24"/>
          <w:sz w:val="28"/>
          <w:szCs w:val="28"/>
          <w:lang w:eastAsia="ru-RU"/>
        </w:rPr>
      </w:pPr>
      <w:r w:rsidRPr="0009219F">
        <w:rPr>
          <w:rFonts w:eastAsia="Times New Roman" w:cs="Times New Roman"/>
          <w:bCs/>
          <w:color w:val="000000"/>
          <w:kern w:val="24"/>
          <w:sz w:val="28"/>
          <w:szCs w:val="28"/>
          <w:lang w:eastAsia="ru-RU"/>
        </w:rPr>
        <w:t>Она проявляется в том, что организм не может нормально функционировать без наркотика</w:t>
      </w:r>
      <w:r w:rsidR="00E07D07">
        <w:rPr>
          <w:rFonts w:eastAsia="Times New Roman" w:cs="Times New Roman"/>
          <w:bCs/>
          <w:color w:val="000000"/>
          <w:kern w:val="24"/>
          <w:sz w:val="28"/>
          <w:szCs w:val="28"/>
          <w:lang w:eastAsia="ru-RU"/>
        </w:rPr>
        <w:t>,</w:t>
      </w:r>
      <w:r w:rsidRPr="0009219F">
        <w:rPr>
          <w:rFonts w:eastAsia="Times New Roman" w:cs="Times New Roman"/>
          <w:bCs/>
          <w:color w:val="000000"/>
          <w:kern w:val="24"/>
          <w:sz w:val="28"/>
          <w:szCs w:val="28"/>
          <w:lang w:eastAsia="ru-RU"/>
        </w:rPr>
        <w:t xml:space="preserve"> и в его отсутствии развивается синдром отмены, который проявляется</w:t>
      </w:r>
      <w:r w:rsidRPr="0009219F">
        <w:rPr>
          <w:rFonts w:ascii="Calibri" w:eastAsia="Times New Roman" w:hAnsi="Calibri" w:cs="Times New Roman"/>
          <w:b/>
          <w:bCs/>
          <w:color w:val="525252"/>
          <w:kern w:val="24"/>
          <w:sz w:val="54"/>
          <w:szCs w:val="54"/>
          <w:lang w:eastAsia="ru-RU"/>
        </w:rPr>
        <w:t xml:space="preserve"> </w:t>
      </w:r>
      <w:r w:rsidRPr="0009219F">
        <w:rPr>
          <w:rFonts w:eastAsia="Times New Roman" w:cs="Times New Roman"/>
          <w:bCs/>
          <w:kern w:val="24"/>
          <w:sz w:val="28"/>
          <w:szCs w:val="28"/>
          <w:lang w:eastAsia="ru-RU"/>
        </w:rPr>
        <w:t xml:space="preserve">непреодолимым желанием принять наркотик, а также  </w:t>
      </w:r>
      <w:r w:rsidRPr="0009219F">
        <w:rPr>
          <w:rFonts w:eastAsia="Times New Roman" w:cs="Times New Roman"/>
          <w:sz w:val="28"/>
          <w:szCs w:val="28"/>
          <w:lang w:eastAsia="ru-RU"/>
        </w:rPr>
        <w:t xml:space="preserve"> </w:t>
      </w:r>
      <w:r w:rsidRPr="0009219F">
        <w:rPr>
          <w:rFonts w:eastAsia="Times New Roman" w:cs="Times New Roman"/>
          <w:bCs/>
          <w:kern w:val="24"/>
          <w:sz w:val="28"/>
          <w:szCs w:val="28"/>
          <w:lang w:eastAsia="ru-RU"/>
        </w:rPr>
        <w:t>сильнейшей болью при прикосновении к коже</w:t>
      </w:r>
      <w:r w:rsidRPr="0009219F">
        <w:rPr>
          <w:rFonts w:eastAsia="Times New Roman" w:cs="Times New Roman"/>
          <w:sz w:val="28"/>
          <w:szCs w:val="28"/>
          <w:lang w:eastAsia="ru-RU"/>
        </w:rPr>
        <w:t xml:space="preserve">, нестерпимыми </w:t>
      </w:r>
      <w:r w:rsidRPr="0009219F">
        <w:rPr>
          <w:rFonts w:eastAsia="Times New Roman" w:cs="Times New Roman"/>
          <w:bCs/>
          <w:kern w:val="24"/>
          <w:sz w:val="28"/>
          <w:szCs w:val="28"/>
          <w:lang w:eastAsia="ru-RU"/>
        </w:rPr>
        <w:t>болями в мышцах и суставах, ознобом, чувством жара, рвотой, поносом, судорожными припадками, психозом, чувством страха. Они бывают настолько выраженными, что приводят к самоубийству.</w:t>
      </w:r>
    </w:p>
    <w:p w:rsidR="0009219F" w:rsidRPr="0009219F" w:rsidRDefault="0009219F" w:rsidP="0009219F">
      <w:pPr>
        <w:shd w:val="clear" w:color="auto" w:fill="FFFFFF"/>
        <w:spacing w:line="276" w:lineRule="auto"/>
        <w:ind w:firstLine="567"/>
        <w:rPr>
          <w:rFonts w:eastAsia="Times New Roman" w:cs="Times New Roman"/>
          <w:color w:val="000000"/>
          <w:sz w:val="28"/>
          <w:szCs w:val="28"/>
          <w:lang w:eastAsia="ru-RU"/>
        </w:rPr>
      </w:pPr>
      <w:r w:rsidRPr="0009219F">
        <w:rPr>
          <w:rFonts w:eastAsia="Times New Roman" w:cs="Times New Roman"/>
          <w:bCs/>
          <w:kern w:val="24"/>
          <w:sz w:val="28"/>
          <w:szCs w:val="28"/>
          <w:lang w:eastAsia="ru-RU"/>
        </w:rPr>
        <w:t>О</w:t>
      </w:r>
      <w:r w:rsidRPr="0009219F">
        <w:rPr>
          <w:rFonts w:eastAsia="Times New Roman" w:cs="Times New Roman"/>
          <w:color w:val="000000"/>
          <w:sz w:val="28"/>
          <w:szCs w:val="28"/>
          <w:lang w:eastAsia="ru-RU"/>
        </w:rPr>
        <w:t>чень важно для родителей, педагогов, врачей определить на самых ранних стадиях приобщение ребенка или подростка к наркотикам.</w:t>
      </w:r>
    </w:p>
    <w:p w:rsidR="0009219F" w:rsidRPr="0009219F" w:rsidRDefault="0009219F" w:rsidP="0009219F">
      <w:pPr>
        <w:shd w:val="clear" w:color="auto" w:fill="FFFFFF"/>
        <w:spacing w:line="276" w:lineRule="auto"/>
        <w:ind w:firstLine="567"/>
        <w:rPr>
          <w:rFonts w:eastAsia="Times New Roman" w:cs="Times New Roman"/>
          <w:color w:val="000000"/>
          <w:sz w:val="28"/>
          <w:szCs w:val="28"/>
          <w:lang w:eastAsia="ru-RU"/>
        </w:rPr>
      </w:pPr>
    </w:p>
    <w:p w:rsidR="0009219F" w:rsidRPr="0009219F" w:rsidRDefault="0009219F" w:rsidP="0009219F">
      <w:pPr>
        <w:shd w:val="clear" w:color="auto" w:fill="FFFFFF"/>
        <w:spacing w:line="276" w:lineRule="auto"/>
        <w:ind w:firstLine="567"/>
        <w:rPr>
          <w:rFonts w:eastAsia="Times New Roman" w:cs="Times New Roman"/>
          <w:b/>
          <w:bCs/>
          <w:color w:val="000000"/>
          <w:sz w:val="28"/>
          <w:szCs w:val="28"/>
          <w:lang w:eastAsia="ru-RU"/>
        </w:rPr>
      </w:pPr>
      <w:r w:rsidRPr="0009219F">
        <w:rPr>
          <w:rFonts w:eastAsia="Times New Roman" w:cs="Times New Roman"/>
          <w:color w:val="000000"/>
          <w:sz w:val="28"/>
          <w:szCs w:val="28"/>
          <w:lang w:eastAsia="ru-RU"/>
        </w:rPr>
        <w:t>Различают две основные группы признаков употребления наркотиков: </w:t>
      </w:r>
      <w:r w:rsidRPr="0009219F">
        <w:rPr>
          <w:rFonts w:eastAsia="Times New Roman" w:cs="Times New Roman"/>
          <w:bCs/>
          <w:color w:val="000000"/>
          <w:sz w:val="28"/>
          <w:szCs w:val="28"/>
          <w:lang w:eastAsia="ru-RU"/>
        </w:rPr>
        <w:t>поведенческие и физиологические</w:t>
      </w:r>
      <w:r w:rsidRPr="0009219F">
        <w:rPr>
          <w:rFonts w:eastAsia="Times New Roman" w:cs="Times New Roman"/>
          <w:b/>
          <w:bCs/>
          <w:color w:val="000000"/>
          <w:sz w:val="28"/>
          <w:szCs w:val="28"/>
          <w:lang w:eastAsia="ru-RU"/>
        </w:rPr>
        <w:t xml:space="preserve">. </w:t>
      </w:r>
    </w:p>
    <w:p w:rsidR="0009219F" w:rsidRPr="0009219F" w:rsidRDefault="0009219F" w:rsidP="0009219F">
      <w:pPr>
        <w:shd w:val="clear" w:color="auto" w:fill="FFFFFF"/>
        <w:spacing w:line="276" w:lineRule="auto"/>
        <w:ind w:firstLine="567"/>
        <w:rPr>
          <w:rFonts w:eastAsia="Times New Roman" w:cs="Times New Roman"/>
          <w:color w:val="000000"/>
          <w:sz w:val="28"/>
          <w:szCs w:val="28"/>
          <w:lang w:eastAsia="ru-RU"/>
        </w:rPr>
      </w:pPr>
      <w:r w:rsidRPr="0009219F">
        <w:rPr>
          <w:rFonts w:eastAsia="Times New Roman" w:cs="Times New Roman"/>
          <w:b/>
          <w:bCs/>
          <w:color w:val="000000"/>
          <w:sz w:val="28"/>
          <w:szCs w:val="28"/>
          <w:lang w:eastAsia="ru-RU"/>
        </w:rPr>
        <w:t>К поведенческим признакам относятся:</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Нарастающая скрытность</w:t>
      </w:r>
      <w:r w:rsidRPr="0009219F">
        <w:rPr>
          <w:rFonts w:eastAsia="Times New Roman" w:cs="Times New Roman"/>
          <w:color w:val="000000"/>
          <w:sz w:val="28"/>
          <w:szCs w:val="28"/>
          <w:lang w:eastAsia="ru-RU"/>
        </w:rPr>
        <w:t xml:space="preserve"> ребенка и безразличие ко всему, учащение и увеличение продолжительности прогулок, уходы из дома. </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 xml:space="preserve"> Бессонница, изменение режима сна</w:t>
      </w:r>
      <w:r w:rsidRPr="0009219F">
        <w:rPr>
          <w:rFonts w:eastAsia="Times New Roman" w:cs="Times New Roman"/>
          <w:color w:val="000000"/>
          <w:sz w:val="28"/>
          <w:szCs w:val="28"/>
          <w:lang w:eastAsia="ru-RU"/>
        </w:rPr>
        <w:t>.</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Падение интереса</w:t>
      </w:r>
      <w:r w:rsidRPr="0009219F">
        <w:rPr>
          <w:rFonts w:eastAsia="Times New Roman" w:cs="Times New Roman"/>
          <w:color w:val="000000"/>
          <w:sz w:val="28"/>
          <w:szCs w:val="28"/>
          <w:lang w:eastAsia="ru-RU"/>
        </w:rPr>
        <w:t> к учебе или привычным увлечениям. Прогулы школьных занятий.</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Ухудшение памяти и внимания,</w:t>
      </w:r>
      <w:r w:rsidRPr="0009219F">
        <w:rPr>
          <w:rFonts w:eastAsia="Times New Roman" w:cs="Times New Roman"/>
          <w:color w:val="000000"/>
          <w:sz w:val="28"/>
          <w:szCs w:val="28"/>
          <w:lang w:eastAsia="ru-RU"/>
        </w:rPr>
        <w:t xml:space="preserve"> снижение успеваемости.</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 xml:space="preserve"> </w:t>
      </w:r>
      <w:proofErr w:type="spellStart"/>
      <w:r w:rsidRPr="0009219F">
        <w:rPr>
          <w:rFonts w:eastAsia="Times New Roman" w:cs="Times New Roman"/>
          <w:color w:val="000000"/>
          <w:sz w:val="28"/>
          <w:szCs w:val="28"/>
          <w:lang w:eastAsia="ru-RU"/>
        </w:rPr>
        <w:t>Выпрашивание</w:t>
      </w:r>
      <w:proofErr w:type="spellEnd"/>
      <w:r w:rsidRPr="0009219F">
        <w:rPr>
          <w:rFonts w:eastAsia="Times New Roman" w:cs="Times New Roman"/>
          <w:color w:val="000000"/>
          <w:sz w:val="28"/>
          <w:szCs w:val="28"/>
          <w:lang w:eastAsia="ru-RU"/>
        </w:rPr>
        <w:t xml:space="preserve"> денег во все возрастающих количествах, пропажа денег и ценных вещей из дома.  </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Появление новых сомнительных друзей, частые телефонные звонки.</w:t>
      </w:r>
      <w:r w:rsidRPr="0009219F">
        <w:rPr>
          <w:rFonts w:eastAsia="Times New Roman" w:cs="Times New Roman"/>
          <w:color w:val="000000"/>
          <w:sz w:val="28"/>
          <w:szCs w:val="28"/>
          <w:lang w:eastAsia="ru-RU"/>
        </w:rPr>
        <w:t xml:space="preserve"> </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Неопрятность</w:t>
      </w:r>
      <w:r w:rsidRPr="0009219F">
        <w:rPr>
          <w:rFonts w:eastAsia="Times New Roman" w:cs="Times New Roman"/>
          <w:color w:val="000000"/>
          <w:sz w:val="28"/>
          <w:szCs w:val="28"/>
          <w:lang w:eastAsia="ru-RU"/>
        </w:rPr>
        <w:t> во внешнем виде, ношение одежды только с длинными рукавами независимо от погоды и обстановки.</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Беспричинная смена настроения</w:t>
      </w:r>
      <w:r w:rsidRPr="0009219F">
        <w:rPr>
          <w:rFonts w:eastAsia="Times New Roman" w:cs="Times New Roman"/>
          <w:color w:val="000000"/>
          <w:sz w:val="28"/>
          <w:szCs w:val="28"/>
          <w:lang w:eastAsia="ru-RU"/>
        </w:rPr>
        <w:t>, болезненная реакция на критику.</w:t>
      </w:r>
    </w:p>
    <w:p w:rsidR="0009219F" w:rsidRPr="0009219F" w:rsidRDefault="0009219F" w:rsidP="0009219F">
      <w:pPr>
        <w:numPr>
          <w:ilvl w:val="0"/>
          <w:numId w:val="16"/>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Появление изворотливости</w:t>
      </w:r>
      <w:r w:rsidRPr="0009219F">
        <w:rPr>
          <w:rFonts w:eastAsia="Times New Roman" w:cs="Times New Roman"/>
          <w:color w:val="000000"/>
          <w:sz w:val="28"/>
          <w:szCs w:val="28"/>
          <w:lang w:eastAsia="ru-RU"/>
        </w:rPr>
        <w:t>, лживости, уход от ответов на прямые вопросы.</w:t>
      </w:r>
    </w:p>
    <w:p w:rsidR="0009219F" w:rsidRPr="0009219F" w:rsidRDefault="0009219F" w:rsidP="0009219F">
      <w:pPr>
        <w:numPr>
          <w:ilvl w:val="0"/>
          <w:numId w:val="16"/>
        </w:numPr>
        <w:shd w:val="clear" w:color="auto" w:fill="FFFFFF"/>
        <w:spacing w:after="160" w:line="276" w:lineRule="auto"/>
        <w:ind w:left="150" w:firstLine="567"/>
        <w:jc w:val="left"/>
        <w:rPr>
          <w:rFonts w:eastAsia="Calibri" w:cs="Times New Roman"/>
          <w:color w:val="000000"/>
          <w:sz w:val="28"/>
          <w:szCs w:val="28"/>
        </w:rPr>
      </w:pPr>
      <w:r w:rsidRPr="0009219F">
        <w:rPr>
          <w:rFonts w:eastAsia="Times New Roman" w:cs="Times New Roman"/>
          <w:color w:val="000000"/>
          <w:sz w:val="28"/>
          <w:szCs w:val="28"/>
          <w:lang w:eastAsia="ru-RU"/>
        </w:rPr>
        <w:t>Обнаружение у ребенка</w:t>
      </w:r>
      <w:r w:rsidRPr="0009219F">
        <w:rPr>
          <w:rFonts w:eastAsia="Times New Roman" w:cs="Times New Roman"/>
          <w:bCs/>
          <w:color w:val="000000"/>
          <w:kern w:val="24"/>
          <w:sz w:val="28"/>
          <w:szCs w:val="28"/>
          <w:lang w:eastAsia="ru-RU"/>
        </w:rPr>
        <w:t xml:space="preserve"> капсул, пузырьков, закопченных ложек, </w:t>
      </w:r>
      <w:r w:rsidRPr="0009219F">
        <w:rPr>
          <w:rFonts w:eastAsia="Calibri" w:cs="Times New Roman"/>
          <w:color w:val="000000"/>
          <w:sz w:val="28"/>
          <w:szCs w:val="28"/>
        </w:rPr>
        <w:t>п</w:t>
      </w:r>
      <w:r w:rsidRPr="0009219F">
        <w:rPr>
          <w:rFonts w:eastAsia="Times New Roman" w:cs="Times New Roman"/>
          <w:bCs/>
          <w:color w:val="000000"/>
          <w:kern w:val="24"/>
          <w:sz w:val="28"/>
          <w:szCs w:val="28"/>
          <w:lang w:eastAsia="ru-RU"/>
        </w:rPr>
        <w:t>ачек лекарств снотворного или успокоительного действия</w:t>
      </w:r>
      <w:r w:rsidRPr="0009219F">
        <w:rPr>
          <w:rFonts w:eastAsia="Calibri" w:cs="Times New Roman"/>
          <w:color w:val="000000"/>
          <w:sz w:val="28"/>
          <w:szCs w:val="28"/>
        </w:rPr>
        <w:t>, с</w:t>
      </w:r>
      <w:r w:rsidRPr="0009219F">
        <w:rPr>
          <w:rFonts w:eastAsia="Times New Roman" w:cs="Times New Roman"/>
          <w:bCs/>
          <w:color w:val="000000"/>
          <w:kern w:val="24"/>
          <w:sz w:val="28"/>
          <w:szCs w:val="28"/>
          <w:lang w:eastAsia="ru-RU"/>
        </w:rPr>
        <w:t>вернутой в трубочку плотной бумаги или денежной купюры.</w:t>
      </w:r>
    </w:p>
    <w:p w:rsidR="0009219F" w:rsidRPr="0009219F" w:rsidRDefault="0009219F" w:rsidP="0009219F">
      <w:pPr>
        <w:shd w:val="clear" w:color="auto" w:fill="FFFFFF"/>
        <w:spacing w:line="276" w:lineRule="auto"/>
        <w:ind w:left="360" w:firstLine="567"/>
        <w:rPr>
          <w:rFonts w:eastAsia="Calibri" w:cs="Times New Roman"/>
          <w:color w:val="000000"/>
          <w:sz w:val="28"/>
          <w:szCs w:val="28"/>
        </w:rPr>
      </w:pPr>
    </w:p>
    <w:p w:rsidR="0009219F" w:rsidRPr="0009219F" w:rsidRDefault="0009219F" w:rsidP="0009219F">
      <w:pPr>
        <w:shd w:val="clear" w:color="auto" w:fill="FFFFFF"/>
        <w:spacing w:line="276" w:lineRule="auto"/>
        <w:rPr>
          <w:rFonts w:eastAsia="Times New Roman" w:cs="Times New Roman"/>
          <w:iCs/>
          <w:color w:val="000000"/>
          <w:sz w:val="28"/>
          <w:szCs w:val="28"/>
          <w:lang w:eastAsia="ru-RU"/>
        </w:rPr>
      </w:pPr>
      <w:r w:rsidRPr="0009219F">
        <w:rPr>
          <w:rFonts w:ascii="Calibri" w:eastAsia="Calibri" w:hAnsi="Calibri" w:cs="Times New Roman"/>
          <w:b/>
          <w:bCs/>
          <w:color w:val="000000"/>
          <w:sz w:val="28"/>
          <w:szCs w:val="28"/>
        </w:rPr>
        <w:t>Физиологические признаки:</w:t>
      </w:r>
      <w:r w:rsidRPr="0009219F">
        <w:rPr>
          <w:rFonts w:eastAsia="Times New Roman" w:cs="Times New Roman"/>
          <w:iCs/>
          <w:color w:val="000000"/>
          <w:sz w:val="28"/>
          <w:szCs w:val="28"/>
          <w:lang w:eastAsia="ru-RU"/>
        </w:rPr>
        <w:t xml:space="preserve"> </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бледность или покраснение кожи;</w:t>
      </w:r>
      <w:r w:rsidRPr="0009219F">
        <w:rPr>
          <w:rFonts w:eastAsia="Times New Roman" w:cs="Times New Roman"/>
          <w:iCs/>
          <w:color w:val="000000"/>
          <w:sz w:val="28"/>
          <w:szCs w:val="28"/>
          <w:lang w:eastAsia="ru-RU"/>
        </w:rPr>
        <w:t xml:space="preserve"> </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iCs/>
          <w:color w:val="000000"/>
          <w:sz w:val="28"/>
          <w:szCs w:val="28"/>
          <w:lang w:eastAsia="ru-RU"/>
        </w:rPr>
        <w:t xml:space="preserve">     обнаружение следов инъекций</w:t>
      </w:r>
      <w:r w:rsidRPr="0009219F">
        <w:rPr>
          <w:rFonts w:eastAsia="Times New Roman" w:cs="Times New Roman"/>
          <w:color w:val="000000"/>
          <w:sz w:val="28"/>
          <w:szCs w:val="28"/>
          <w:lang w:eastAsia="ru-RU"/>
        </w:rPr>
        <w:t> по ходу вен на руках, порезов, синяков</w:t>
      </w:r>
      <w:r w:rsidR="00E07D07">
        <w:rPr>
          <w:rFonts w:eastAsia="Times New Roman" w:cs="Times New Roman"/>
          <w:color w:val="000000"/>
          <w:sz w:val="28"/>
          <w:szCs w:val="28"/>
          <w:lang w:eastAsia="ru-RU"/>
        </w:rPr>
        <w:t>;</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расширенные или суженые зрачки;</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покрасневшие или мутные глаза;</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несвязная, замедленная или ускоренная речь;</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потеря аппетита, похудение или чрезмерное употребление пищи;</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хронический кашель, хронический насморк;</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нарушение координации движений (пошатывание или спотыкание);</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резкие скачки артериального давления;</w:t>
      </w:r>
    </w:p>
    <w:p w:rsidR="0009219F" w:rsidRPr="0009219F" w:rsidRDefault="0009219F" w:rsidP="0009219F">
      <w:pPr>
        <w:numPr>
          <w:ilvl w:val="0"/>
          <w:numId w:val="17"/>
        </w:numPr>
        <w:shd w:val="clear" w:color="auto" w:fill="FFFFFF"/>
        <w:spacing w:after="160" w:line="276" w:lineRule="auto"/>
        <w:ind w:left="150"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      расстройства желудочно-кишечного тракта.</w:t>
      </w:r>
    </w:p>
    <w:p w:rsidR="0009219F" w:rsidRPr="0009219F" w:rsidRDefault="0009219F" w:rsidP="0009219F">
      <w:pPr>
        <w:shd w:val="clear" w:color="auto" w:fill="FFFFFF"/>
        <w:spacing w:line="276" w:lineRule="auto"/>
        <w:ind w:left="150" w:firstLine="567"/>
        <w:rPr>
          <w:rFonts w:eastAsia="Times New Roman" w:cs="Times New Roman"/>
          <w:color w:val="000000"/>
          <w:sz w:val="28"/>
          <w:szCs w:val="28"/>
          <w:lang w:eastAsia="ru-RU"/>
        </w:rPr>
      </w:pPr>
    </w:p>
    <w:p w:rsidR="0009219F" w:rsidRPr="0009219F" w:rsidRDefault="0009219F" w:rsidP="0009219F">
      <w:pPr>
        <w:shd w:val="clear" w:color="auto" w:fill="FFFFFF"/>
        <w:spacing w:line="276" w:lineRule="auto"/>
        <w:ind w:firstLine="567"/>
        <w:rPr>
          <w:rFonts w:eastAsia="Times New Roman" w:cs="Times New Roman"/>
          <w:color w:val="000000"/>
          <w:sz w:val="28"/>
          <w:szCs w:val="28"/>
          <w:lang w:eastAsia="ru-RU"/>
        </w:rPr>
      </w:pPr>
      <w:r w:rsidRPr="0009219F">
        <w:rPr>
          <w:rFonts w:eastAsia="Times New Roman" w:cs="Times New Roman"/>
          <w:color w:val="000000"/>
          <w:sz w:val="28"/>
          <w:szCs w:val="28"/>
          <w:lang w:eastAsia="ru-RU"/>
        </w:rPr>
        <w:t xml:space="preserve">Если Вы убедились, что Ваш ребенок употребляет наркотики, как можно быстрее обращайтесь за помощью к специалистам.  </w:t>
      </w:r>
    </w:p>
    <w:p w:rsidR="0009219F" w:rsidRPr="0009219F" w:rsidRDefault="0009219F" w:rsidP="0009219F">
      <w:pPr>
        <w:shd w:val="clear" w:color="auto" w:fill="FFFFFF"/>
        <w:spacing w:line="276" w:lineRule="auto"/>
        <w:ind w:firstLine="567"/>
        <w:rPr>
          <w:rFonts w:eastAsia="Times New Roman" w:cs="Times New Roman"/>
          <w:color w:val="000000"/>
          <w:sz w:val="28"/>
          <w:szCs w:val="28"/>
          <w:lang w:eastAsia="ru-RU"/>
        </w:rPr>
      </w:pPr>
      <w:r w:rsidRPr="0009219F">
        <w:rPr>
          <w:rFonts w:eastAsia="Times New Roman" w:cs="Times New Roman"/>
          <w:color w:val="000000"/>
          <w:sz w:val="28"/>
          <w:szCs w:val="28"/>
          <w:lang w:eastAsia="ru-RU"/>
        </w:rPr>
        <w:t>Помните – чем раньше Вы обратитесь за помощью, тем больше шансов, что она будет эффективна.</w:t>
      </w:r>
    </w:p>
    <w:p w:rsidR="0009219F" w:rsidRPr="0009219F" w:rsidRDefault="0009219F" w:rsidP="0009219F">
      <w:pPr>
        <w:shd w:val="clear" w:color="auto" w:fill="FFFFFF"/>
        <w:spacing w:line="276" w:lineRule="auto"/>
        <w:ind w:firstLine="567"/>
        <w:rPr>
          <w:rFonts w:eastAsia="Times New Roman" w:cs="Times New Roman"/>
          <w:color w:val="000000"/>
          <w:sz w:val="28"/>
          <w:szCs w:val="28"/>
          <w:lang w:eastAsia="ru-RU"/>
        </w:rPr>
      </w:pPr>
      <w:r w:rsidRPr="0009219F">
        <w:rPr>
          <w:rFonts w:eastAsia="Times New Roman" w:cs="Times New Roman"/>
          <w:color w:val="000000"/>
          <w:sz w:val="28"/>
          <w:szCs w:val="28"/>
          <w:lang w:eastAsia="ru-RU"/>
        </w:rPr>
        <w:t xml:space="preserve">Лечение наркомании – очень сложная задача. Результат зависит не только от профессионализма врача, но и от самого больного, от его желания отказаться от употребления   </w:t>
      </w:r>
      <w:proofErr w:type="spellStart"/>
      <w:r w:rsidRPr="0009219F">
        <w:rPr>
          <w:rFonts w:eastAsia="Times New Roman" w:cs="Times New Roman"/>
          <w:color w:val="000000"/>
          <w:sz w:val="28"/>
          <w:szCs w:val="28"/>
          <w:lang w:eastAsia="ru-RU"/>
        </w:rPr>
        <w:t>психоактивных</w:t>
      </w:r>
      <w:proofErr w:type="spellEnd"/>
      <w:r w:rsidRPr="0009219F">
        <w:rPr>
          <w:rFonts w:eastAsia="Times New Roman" w:cs="Times New Roman"/>
          <w:color w:val="000000"/>
          <w:sz w:val="28"/>
          <w:szCs w:val="28"/>
          <w:lang w:eastAsia="ru-RU"/>
        </w:rPr>
        <w:t xml:space="preserve"> и наркотических веществ и от усилий родителей, других близких ребенку людей. Только в этом случае можно добиться стойкой пожизненной ремиссии.</w:t>
      </w:r>
    </w:p>
    <w:p w:rsidR="0009219F" w:rsidRDefault="0009219F" w:rsidP="0009219F">
      <w:pPr>
        <w:shd w:val="clear" w:color="auto" w:fill="FFFFFF"/>
        <w:spacing w:after="150" w:line="276" w:lineRule="auto"/>
        <w:ind w:firstLine="567"/>
        <w:rPr>
          <w:rFonts w:eastAsia="Times New Roman" w:cs="Times New Roman"/>
          <w:b/>
          <w:bCs/>
          <w:color w:val="000000"/>
          <w:sz w:val="28"/>
          <w:szCs w:val="28"/>
          <w:lang w:eastAsia="ru-RU"/>
        </w:rPr>
      </w:pPr>
    </w:p>
    <w:p w:rsidR="0009219F" w:rsidRPr="0009219F" w:rsidRDefault="0009219F" w:rsidP="0009219F">
      <w:pPr>
        <w:shd w:val="clear" w:color="auto" w:fill="FFFFFF"/>
        <w:spacing w:after="150" w:line="276" w:lineRule="auto"/>
        <w:ind w:firstLine="567"/>
        <w:rPr>
          <w:rFonts w:ascii="Arial" w:eastAsia="Calibri" w:hAnsi="Arial" w:cs="Arial"/>
          <w:color w:val="000000"/>
          <w:sz w:val="21"/>
          <w:szCs w:val="21"/>
          <w:shd w:val="clear" w:color="auto" w:fill="FFFFFF"/>
        </w:rPr>
      </w:pPr>
      <w:r w:rsidRPr="0009219F">
        <w:rPr>
          <w:rFonts w:eastAsia="Times New Roman" w:cs="Times New Roman"/>
          <w:b/>
          <w:bCs/>
          <w:color w:val="000000"/>
          <w:sz w:val="28"/>
          <w:szCs w:val="28"/>
          <w:lang w:eastAsia="ru-RU"/>
        </w:rPr>
        <w:t>Меры профилактики</w:t>
      </w:r>
    </w:p>
    <w:p w:rsidR="0009219F" w:rsidRPr="0009219F" w:rsidRDefault="0009219F" w:rsidP="0009219F">
      <w:pPr>
        <w:shd w:val="clear" w:color="auto" w:fill="FFFFFF"/>
        <w:spacing w:after="150" w:line="276" w:lineRule="auto"/>
        <w:ind w:firstLine="567"/>
        <w:rPr>
          <w:rFonts w:eastAsia="Times New Roman" w:cs="Times New Roman"/>
          <w:color w:val="000000"/>
          <w:sz w:val="28"/>
          <w:szCs w:val="28"/>
          <w:lang w:eastAsia="ru-RU"/>
        </w:rPr>
      </w:pPr>
      <w:r w:rsidRPr="0009219F">
        <w:rPr>
          <w:rFonts w:eastAsia="Times New Roman" w:cs="Times New Roman"/>
          <w:color w:val="000000"/>
          <w:sz w:val="28"/>
          <w:szCs w:val="28"/>
          <w:lang w:eastAsia="ru-RU"/>
        </w:rPr>
        <w:t>В борьбе с наркоманией среди молодежи наиболее эффективными мерами являются профилактические меры. Многое зависит, прежде всего, от родителей.</w:t>
      </w:r>
    </w:p>
    <w:p w:rsidR="0009219F" w:rsidRPr="0009219F" w:rsidRDefault="0009219F" w:rsidP="0009219F">
      <w:pPr>
        <w:numPr>
          <w:ilvl w:val="0"/>
          <w:numId w:val="10"/>
        </w:numPr>
        <w:shd w:val="clear" w:color="auto" w:fill="FFFFFF"/>
        <w:spacing w:before="100" w:beforeAutospacing="1" w:after="100" w:afterAutospacing="1" w:line="276" w:lineRule="auto"/>
        <w:ind w:firstLine="567"/>
        <w:jc w:val="left"/>
        <w:rPr>
          <w:rFonts w:eastAsia="Times New Roman" w:cs="Times New Roman"/>
          <w:sz w:val="28"/>
          <w:szCs w:val="28"/>
          <w:lang w:eastAsia="ru-RU"/>
        </w:rPr>
      </w:pPr>
      <w:r w:rsidRPr="0009219F">
        <w:rPr>
          <w:rFonts w:eastAsia="Times New Roman" w:cs="Times New Roman"/>
          <w:bCs/>
          <w:sz w:val="28"/>
          <w:szCs w:val="28"/>
          <w:lang w:eastAsia="ru-RU"/>
        </w:rPr>
        <w:t>Создайте и поддерживайте с подростком теплые, доверительные отношения.</w:t>
      </w:r>
    </w:p>
    <w:p w:rsidR="0009219F" w:rsidRPr="0009219F" w:rsidRDefault="0009219F" w:rsidP="0009219F">
      <w:pPr>
        <w:numPr>
          <w:ilvl w:val="0"/>
          <w:numId w:val="10"/>
        </w:numPr>
        <w:shd w:val="clear" w:color="auto" w:fill="FFFFFF"/>
        <w:spacing w:before="100" w:beforeAutospacing="1" w:after="100" w:afterAutospacing="1" w:line="276" w:lineRule="auto"/>
        <w:ind w:firstLine="567"/>
        <w:jc w:val="left"/>
        <w:rPr>
          <w:rFonts w:eastAsia="Times New Roman" w:cs="Times New Roman"/>
          <w:sz w:val="28"/>
          <w:szCs w:val="28"/>
          <w:lang w:eastAsia="ru-RU"/>
        </w:rPr>
      </w:pPr>
      <w:r w:rsidRPr="0009219F">
        <w:rPr>
          <w:rFonts w:eastAsia="Times New Roman" w:cs="Times New Roman"/>
          <w:bCs/>
          <w:sz w:val="28"/>
          <w:szCs w:val="28"/>
          <w:lang w:eastAsia="ru-RU"/>
        </w:rPr>
        <w:t xml:space="preserve"> Принимайте Вашего подростка таким, какой он есть. </w:t>
      </w:r>
    </w:p>
    <w:p w:rsidR="0009219F" w:rsidRPr="0009219F" w:rsidRDefault="0009219F" w:rsidP="0009219F">
      <w:pPr>
        <w:numPr>
          <w:ilvl w:val="0"/>
          <w:numId w:val="10"/>
        </w:numPr>
        <w:shd w:val="clear" w:color="auto" w:fill="FFFFFF"/>
        <w:tabs>
          <w:tab w:val="num" w:pos="851"/>
        </w:tabs>
        <w:spacing w:before="100" w:beforeAutospacing="1" w:after="100" w:afterAutospacing="1" w:line="276" w:lineRule="auto"/>
        <w:ind w:firstLine="567"/>
        <w:jc w:val="left"/>
        <w:rPr>
          <w:rFonts w:eastAsia="Times New Roman" w:cs="Times New Roman"/>
          <w:sz w:val="28"/>
          <w:szCs w:val="28"/>
          <w:lang w:eastAsia="ru-RU"/>
        </w:rPr>
      </w:pPr>
      <w:r w:rsidRPr="0009219F">
        <w:rPr>
          <w:rFonts w:eastAsia="Times New Roman" w:cs="Times New Roman"/>
          <w:bCs/>
          <w:sz w:val="28"/>
          <w:szCs w:val="28"/>
          <w:lang w:eastAsia="ru-RU"/>
        </w:rPr>
        <w:t xml:space="preserve">Важно, чтобы подросток каждый день получал знаки вашей любви в виде ласковых поощрительных слов, объятий. </w:t>
      </w:r>
    </w:p>
    <w:p w:rsidR="0009219F" w:rsidRPr="0009219F" w:rsidRDefault="0009219F" w:rsidP="0009219F">
      <w:pPr>
        <w:numPr>
          <w:ilvl w:val="0"/>
          <w:numId w:val="10"/>
        </w:numPr>
        <w:shd w:val="clear" w:color="auto" w:fill="FFFFFF"/>
        <w:spacing w:before="100" w:beforeAutospacing="1" w:after="100" w:afterAutospacing="1" w:line="276" w:lineRule="auto"/>
        <w:ind w:firstLine="567"/>
        <w:jc w:val="left"/>
        <w:rPr>
          <w:rFonts w:eastAsia="Times New Roman" w:cs="Times New Roman"/>
          <w:sz w:val="28"/>
          <w:szCs w:val="28"/>
          <w:lang w:eastAsia="ru-RU"/>
        </w:rPr>
      </w:pPr>
      <w:r w:rsidRPr="0009219F">
        <w:rPr>
          <w:rFonts w:eastAsia="Times New Roman" w:cs="Times New Roman"/>
          <w:bCs/>
          <w:sz w:val="28"/>
          <w:szCs w:val="28"/>
          <w:lang w:eastAsia="ru-RU"/>
        </w:rPr>
        <w:t>Избегайте в общении с подростком иронии, бестактных замечаний.</w:t>
      </w:r>
    </w:p>
    <w:p w:rsidR="0009219F" w:rsidRPr="0009219F" w:rsidRDefault="0009219F" w:rsidP="0009219F">
      <w:pPr>
        <w:numPr>
          <w:ilvl w:val="0"/>
          <w:numId w:val="10"/>
        </w:numPr>
        <w:shd w:val="clear" w:color="auto" w:fill="FFFFFF"/>
        <w:spacing w:before="100" w:beforeAutospacing="1" w:after="100" w:afterAutospacing="1" w:line="276" w:lineRule="auto"/>
        <w:ind w:firstLine="567"/>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Интересуйтесь мнением подростка. Дайте возможность подростку почувствовать себя полноправным членом семьи, с мнением которого считаются</w:t>
      </w:r>
      <w:r w:rsidR="00E07D07">
        <w:rPr>
          <w:rFonts w:eastAsia="Times New Roman" w:cs="Times New Roman"/>
          <w:bCs/>
          <w:color w:val="000000"/>
          <w:kern w:val="24"/>
          <w:sz w:val="28"/>
          <w:szCs w:val="28"/>
          <w:lang w:eastAsia="ru-RU"/>
        </w:rPr>
        <w:t>.</w:t>
      </w:r>
    </w:p>
    <w:p w:rsidR="0009219F" w:rsidRPr="0009219F" w:rsidRDefault="0009219F" w:rsidP="00E07D07">
      <w:pPr>
        <w:numPr>
          <w:ilvl w:val="0"/>
          <w:numId w:val="11"/>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 xml:space="preserve">Формируйте привычку и потребность разговаривать с родителями «по душам», доверять секреты. </w:t>
      </w:r>
    </w:p>
    <w:p w:rsidR="0009219F" w:rsidRPr="0009219F" w:rsidRDefault="0009219F" w:rsidP="00E07D07">
      <w:pPr>
        <w:numPr>
          <w:ilvl w:val="0"/>
          <w:numId w:val="11"/>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Никогда не используйте откровенность подростка против него.</w:t>
      </w:r>
      <w:r w:rsidRPr="0009219F">
        <w:rPr>
          <w:rFonts w:eastAsia="Times New Roman" w:cs="Times New Roman"/>
          <w:bCs/>
          <w:color w:val="000000"/>
          <w:kern w:val="24"/>
          <w:sz w:val="28"/>
          <w:szCs w:val="28"/>
        </w:rPr>
        <w:t xml:space="preserve"> </w:t>
      </w:r>
      <w:r w:rsidRPr="0009219F">
        <w:rPr>
          <w:rFonts w:eastAsia="Times New Roman" w:cs="Times New Roman"/>
          <w:bCs/>
          <w:color w:val="000000"/>
          <w:kern w:val="24"/>
          <w:sz w:val="28"/>
          <w:szCs w:val="28"/>
          <w:lang w:eastAsia="ru-RU"/>
        </w:rPr>
        <w:t>Проявляйте искренний интерес к увлечениям вашего ребенка.</w:t>
      </w:r>
    </w:p>
    <w:p w:rsidR="0009219F" w:rsidRPr="0009219F" w:rsidRDefault="0009219F" w:rsidP="00E07D07">
      <w:pPr>
        <w:numPr>
          <w:ilvl w:val="0"/>
          <w:numId w:val="12"/>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Не критикуйте, не игнорируйте и не высмеивайте непонятные вам увлечения подростка.</w:t>
      </w:r>
    </w:p>
    <w:p w:rsidR="0009219F" w:rsidRPr="0009219F" w:rsidRDefault="0009219F" w:rsidP="00E07D07">
      <w:pPr>
        <w:numPr>
          <w:ilvl w:val="0"/>
          <w:numId w:val="13"/>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С уважением и интересом отзывайтесь о его друзьях, не критикуйте их, предоставьте возможность подростку приглашать своих друзей в гости.</w:t>
      </w:r>
    </w:p>
    <w:p w:rsidR="0009219F" w:rsidRPr="0009219F" w:rsidRDefault="0009219F" w:rsidP="00E07D07">
      <w:pPr>
        <w:numPr>
          <w:ilvl w:val="0"/>
          <w:numId w:val="13"/>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Чаще разговаривайте с подростком о его друзьях.</w:t>
      </w:r>
    </w:p>
    <w:p w:rsidR="0009219F" w:rsidRPr="0009219F" w:rsidRDefault="0009219F" w:rsidP="00E07D07">
      <w:pPr>
        <w:numPr>
          <w:ilvl w:val="0"/>
          <w:numId w:val="13"/>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Искренне интересуйтесь проблемами подростков, демонстрируйте ваше</w:t>
      </w:r>
      <w:r w:rsidRPr="0009219F">
        <w:rPr>
          <w:rFonts w:eastAsia="Times New Roman" w:cs="Times New Roman"/>
          <w:sz w:val="28"/>
          <w:szCs w:val="28"/>
          <w:lang w:eastAsia="ru-RU"/>
        </w:rPr>
        <w:t xml:space="preserve"> </w:t>
      </w:r>
      <w:r w:rsidRPr="0009219F">
        <w:rPr>
          <w:rFonts w:eastAsia="Times New Roman" w:cs="Times New Roman"/>
          <w:bCs/>
          <w:color w:val="000000"/>
          <w:kern w:val="24"/>
          <w:sz w:val="28"/>
          <w:szCs w:val="28"/>
          <w:lang w:eastAsia="ru-RU"/>
        </w:rPr>
        <w:t>уважение и признание их личности.</w:t>
      </w:r>
    </w:p>
    <w:p w:rsidR="0009219F" w:rsidRPr="0009219F" w:rsidRDefault="0009219F" w:rsidP="00E07D07">
      <w:pPr>
        <w:numPr>
          <w:ilvl w:val="0"/>
          <w:numId w:val="14"/>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 xml:space="preserve">Научите подростка самостоятельно решать возникающие проблемы, а не игнорировать или терпеть их.  </w:t>
      </w:r>
    </w:p>
    <w:p w:rsidR="0009219F" w:rsidRPr="0009219F" w:rsidRDefault="0009219F" w:rsidP="00E07D07">
      <w:pPr>
        <w:numPr>
          <w:ilvl w:val="0"/>
          <w:numId w:val="14"/>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Формируйте привычку ставить цели, планировать свои действия для достижения поставленных целей.</w:t>
      </w:r>
    </w:p>
    <w:p w:rsidR="0009219F" w:rsidRPr="0009219F" w:rsidRDefault="0009219F" w:rsidP="00E07D07">
      <w:pPr>
        <w:numPr>
          <w:ilvl w:val="0"/>
          <w:numId w:val="14"/>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Научите ребенка полезным бытовым навыкам</w:t>
      </w:r>
    </w:p>
    <w:p w:rsidR="0009219F" w:rsidRPr="0009219F" w:rsidRDefault="0009219F" w:rsidP="00E07D07">
      <w:pPr>
        <w:numPr>
          <w:ilvl w:val="0"/>
          <w:numId w:val="15"/>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 xml:space="preserve">Будьте другом для своего взрослеющего ребенка. </w:t>
      </w:r>
    </w:p>
    <w:p w:rsidR="0009219F" w:rsidRPr="0009219F" w:rsidRDefault="0009219F" w:rsidP="00E07D07">
      <w:pPr>
        <w:numPr>
          <w:ilvl w:val="0"/>
          <w:numId w:val="15"/>
        </w:numPr>
        <w:spacing w:after="160" w:line="276" w:lineRule="auto"/>
        <w:ind w:left="851" w:firstLine="283"/>
        <w:contextualSpacing/>
        <w:jc w:val="left"/>
        <w:rPr>
          <w:rFonts w:eastAsia="Times New Roman" w:cs="Times New Roman"/>
          <w:sz w:val="28"/>
          <w:szCs w:val="28"/>
          <w:lang w:eastAsia="ru-RU"/>
        </w:rPr>
      </w:pPr>
      <w:r w:rsidRPr="0009219F">
        <w:rPr>
          <w:rFonts w:eastAsia="Calibri" w:cs="Times New Roman"/>
          <w:iCs/>
          <w:color w:val="000000"/>
          <w:sz w:val="28"/>
          <w:szCs w:val="28"/>
          <w:shd w:val="clear" w:color="auto" w:fill="FFFFFF"/>
        </w:rPr>
        <w:t>Предоставляйте ребенка правдивую информацию</w:t>
      </w:r>
      <w:r w:rsidRPr="0009219F">
        <w:rPr>
          <w:rFonts w:eastAsia="Calibri" w:cs="Times New Roman"/>
          <w:color w:val="000000"/>
          <w:sz w:val="28"/>
          <w:szCs w:val="28"/>
          <w:shd w:val="clear" w:color="auto" w:fill="FFFFFF"/>
        </w:rPr>
        <w:t> о   реальных последствиях употребления наркотических средств</w:t>
      </w:r>
    </w:p>
    <w:p w:rsidR="0009219F" w:rsidRPr="0009219F" w:rsidRDefault="0009219F" w:rsidP="00E07D07">
      <w:pPr>
        <w:numPr>
          <w:ilvl w:val="0"/>
          <w:numId w:val="15"/>
        </w:numPr>
        <w:spacing w:after="160" w:line="276" w:lineRule="auto"/>
        <w:ind w:left="851" w:firstLine="283"/>
        <w:contextualSpacing/>
        <w:jc w:val="left"/>
        <w:rPr>
          <w:rFonts w:eastAsia="Times New Roman" w:cs="Times New Roman"/>
          <w:sz w:val="28"/>
          <w:szCs w:val="28"/>
          <w:lang w:eastAsia="ru-RU"/>
        </w:rPr>
      </w:pPr>
      <w:r w:rsidRPr="0009219F">
        <w:rPr>
          <w:rFonts w:eastAsia="Times New Roman" w:cs="Times New Roman"/>
          <w:bCs/>
          <w:color w:val="000000"/>
          <w:kern w:val="24"/>
          <w:sz w:val="28"/>
          <w:szCs w:val="28"/>
          <w:lang w:eastAsia="ru-RU"/>
        </w:rPr>
        <w:t xml:space="preserve">Сформируйте правильное отношение к курению, употреблению алкоголя и наркотиков </w:t>
      </w:r>
    </w:p>
    <w:p w:rsidR="0009219F" w:rsidRPr="0009219F" w:rsidRDefault="0009219F" w:rsidP="0009219F">
      <w:pPr>
        <w:spacing w:line="276" w:lineRule="auto"/>
        <w:ind w:firstLine="567"/>
        <w:contextualSpacing/>
        <w:rPr>
          <w:rFonts w:eastAsia="Calibri" w:cs="Times New Roman"/>
          <w:color w:val="7A7A7A"/>
          <w:sz w:val="28"/>
          <w:szCs w:val="28"/>
          <w:shd w:val="clear" w:color="auto" w:fill="FFFFFF"/>
        </w:rPr>
      </w:pPr>
      <w:r w:rsidRPr="0009219F">
        <w:rPr>
          <w:rFonts w:eastAsia="Times New Roman" w:cs="Times New Roman"/>
          <w:bCs/>
          <w:color w:val="000000"/>
          <w:kern w:val="24"/>
          <w:sz w:val="28"/>
          <w:szCs w:val="28"/>
          <w:lang w:eastAsia="ru-RU"/>
        </w:rPr>
        <w:t xml:space="preserve">Будьте для подростка примером, достойным подражания, найдите способы поддержания и укрепления своего авторитета ненасильственным способом. </w:t>
      </w:r>
      <w:r w:rsidRPr="0009219F">
        <w:rPr>
          <w:rFonts w:eastAsia="Times New Roman" w:cs="Times New Roman"/>
          <w:bCs/>
          <w:color w:val="000000"/>
          <w:kern w:val="24"/>
          <w:sz w:val="28"/>
          <w:szCs w:val="28"/>
        </w:rPr>
        <w:t xml:space="preserve">Детям нужен больше пример для подражания, чем </w:t>
      </w:r>
      <w:r w:rsidRPr="0009219F">
        <w:rPr>
          <w:rFonts w:eastAsia="Times New Roman" w:cs="Times New Roman"/>
          <w:bCs/>
          <w:kern w:val="24"/>
          <w:sz w:val="28"/>
          <w:szCs w:val="28"/>
        </w:rPr>
        <w:t>критика</w:t>
      </w:r>
      <w:r w:rsidRPr="0009219F">
        <w:rPr>
          <w:rFonts w:eastAsia="Calibri" w:cs="Times New Roman"/>
          <w:sz w:val="28"/>
          <w:szCs w:val="28"/>
          <w:shd w:val="clear" w:color="auto" w:fill="FFFFFF"/>
        </w:rPr>
        <w:t xml:space="preserve"> и пока</w:t>
      </w:r>
      <w:r w:rsidRPr="0009219F">
        <w:rPr>
          <w:rFonts w:eastAsia="Calibri" w:cs="Times New Roman"/>
          <w:color w:val="000000"/>
          <w:sz w:val="28"/>
          <w:szCs w:val="28"/>
          <w:shd w:val="clear" w:color="auto" w:fill="FFFFFF"/>
        </w:rPr>
        <w:t xml:space="preserve"> имеете для него большой авторитет, воспользуйтесь этим.</w:t>
      </w:r>
    </w:p>
    <w:p w:rsidR="0009219F" w:rsidRPr="0009219F" w:rsidRDefault="0009219F" w:rsidP="0009219F">
      <w:pPr>
        <w:spacing w:line="276" w:lineRule="auto"/>
        <w:ind w:firstLine="567"/>
        <w:contextualSpacing/>
        <w:rPr>
          <w:rFonts w:eastAsia="Calibri" w:cs="Times New Roman"/>
          <w:color w:val="7A7A7A"/>
          <w:sz w:val="28"/>
          <w:szCs w:val="28"/>
          <w:shd w:val="clear" w:color="auto" w:fill="FFFFFF"/>
        </w:rPr>
      </w:pPr>
    </w:p>
    <w:p w:rsidR="0009219F" w:rsidRPr="0009219F" w:rsidRDefault="0009219F" w:rsidP="0009219F">
      <w:pPr>
        <w:shd w:val="clear" w:color="auto" w:fill="FFFFFF"/>
        <w:spacing w:line="276" w:lineRule="auto"/>
        <w:ind w:left="142" w:firstLine="567"/>
        <w:rPr>
          <w:rFonts w:eastAsia="Calibri" w:cs="Times New Roman"/>
          <w:b/>
          <w:sz w:val="28"/>
          <w:szCs w:val="28"/>
          <w:shd w:val="clear" w:color="auto" w:fill="F9F9F9"/>
        </w:rPr>
      </w:pPr>
      <w:r w:rsidRPr="0009219F">
        <w:rPr>
          <w:rFonts w:eastAsia="Calibri" w:cs="Times New Roman"/>
          <w:b/>
          <w:sz w:val="28"/>
          <w:szCs w:val="28"/>
          <w:shd w:val="clear" w:color="auto" w:fill="F9F9F9"/>
        </w:rPr>
        <w:t>4.3. Алкоголь и подростки</w:t>
      </w:r>
    </w:p>
    <w:p w:rsidR="0009219F" w:rsidRPr="0009219F" w:rsidRDefault="0009219F" w:rsidP="0009219F">
      <w:pPr>
        <w:shd w:val="clear" w:color="auto" w:fill="FFFFFF"/>
        <w:spacing w:line="276" w:lineRule="auto"/>
        <w:ind w:left="142" w:firstLine="567"/>
        <w:rPr>
          <w:rFonts w:eastAsia="Calibri" w:cs="Times New Roman"/>
          <w:sz w:val="28"/>
          <w:szCs w:val="28"/>
          <w:shd w:val="clear" w:color="auto" w:fill="F9F9F9"/>
        </w:rPr>
      </w:pPr>
    </w:p>
    <w:p w:rsidR="0009219F" w:rsidRPr="0009219F" w:rsidRDefault="0009219F" w:rsidP="0009219F">
      <w:pPr>
        <w:shd w:val="clear" w:color="auto" w:fill="FFFFFF"/>
        <w:spacing w:line="276" w:lineRule="auto"/>
        <w:ind w:left="142" w:firstLine="567"/>
        <w:rPr>
          <w:rFonts w:eastAsia="Times New Roman" w:cs="Times New Roman"/>
          <w:bCs/>
          <w:kern w:val="24"/>
          <w:sz w:val="28"/>
          <w:szCs w:val="28"/>
          <w:lang w:eastAsia="ru-RU"/>
        </w:rPr>
      </w:pPr>
      <w:r w:rsidRPr="0009219F">
        <w:rPr>
          <w:rFonts w:eastAsia="Calibri" w:cs="Times New Roman"/>
          <w:sz w:val="28"/>
          <w:szCs w:val="28"/>
          <w:shd w:val="clear" w:color="auto" w:fill="F9F9F9"/>
        </w:rPr>
        <w:t>Распитие спиртных напитков в наши дни весьма популярно среди подростков. </w:t>
      </w:r>
      <w:r w:rsidRPr="0009219F">
        <w:rPr>
          <w:rFonts w:eastAsia="Calibri" w:cs="Times New Roman"/>
          <w:sz w:val="28"/>
          <w:szCs w:val="28"/>
        </w:rPr>
        <w:t xml:space="preserve"> </w:t>
      </w:r>
      <w:r w:rsidRPr="0009219F">
        <w:rPr>
          <w:rFonts w:eastAsia="Calibri" w:cs="Times New Roman"/>
          <w:sz w:val="28"/>
          <w:szCs w:val="28"/>
          <w:shd w:val="clear" w:color="auto" w:fill="F9F9F9"/>
        </w:rPr>
        <w:t>Безусловно, алкоголь для них вреден. Помимо того, что портится здоровье пьющего несовершеннолетнего, ребенок быстро становится зависимым. Любой человек, а особенно подросток, пристрастится к алкоголю, если будет выпивать регулярно.</w:t>
      </w:r>
      <w:r w:rsidRPr="0009219F">
        <w:rPr>
          <w:rFonts w:eastAsia="Times New Roman" w:cs="Times New Roman"/>
          <w:color w:val="000000"/>
          <w:sz w:val="28"/>
          <w:szCs w:val="28"/>
          <w:lang w:eastAsia="ru-RU"/>
        </w:rPr>
        <w:t xml:space="preserve"> Чем раньше подросток начинает употреблять алкоголь, тем выше у него шансы заполучить хронический алкоголизм</w:t>
      </w:r>
    </w:p>
    <w:p w:rsidR="0009219F" w:rsidRPr="0009219F" w:rsidRDefault="0009219F" w:rsidP="0009219F">
      <w:pPr>
        <w:shd w:val="clear" w:color="auto" w:fill="FFFFFF"/>
        <w:spacing w:line="276" w:lineRule="auto"/>
        <w:ind w:left="142" w:firstLine="567"/>
        <w:rPr>
          <w:rFonts w:eastAsia="Calibri" w:cs="Times New Roman"/>
          <w:sz w:val="28"/>
          <w:szCs w:val="28"/>
          <w:shd w:val="clear" w:color="auto" w:fill="FFFFFF"/>
        </w:rPr>
      </w:pPr>
      <w:r w:rsidRPr="0009219F">
        <w:rPr>
          <w:rFonts w:eastAsia="Calibri" w:cs="Times New Roman"/>
          <w:sz w:val="28"/>
          <w:szCs w:val="28"/>
          <w:shd w:val="clear" w:color="auto" w:fill="FFFFFF"/>
        </w:rPr>
        <w:t>Спиртное наносит вред организму при его употреблении в любых количествах, а регулярные возлияния в подростковом возрасте наносят растущему организму невосполнимый вред.</w:t>
      </w:r>
      <w:r w:rsidRPr="0009219F">
        <w:rPr>
          <w:rFonts w:ascii="Arial" w:eastAsia="Calibri" w:hAnsi="Arial" w:cs="Arial"/>
          <w:color w:val="444444"/>
          <w:sz w:val="22"/>
          <w:shd w:val="clear" w:color="auto" w:fill="FFFFFF"/>
        </w:rPr>
        <w:t xml:space="preserve"> </w:t>
      </w:r>
      <w:r w:rsidRPr="0009219F">
        <w:rPr>
          <w:rFonts w:eastAsia="Calibri" w:cs="Times New Roman"/>
          <w:sz w:val="28"/>
          <w:szCs w:val="28"/>
          <w:shd w:val="clear" w:color="auto" w:fill="FFFFFF"/>
        </w:rPr>
        <w:t xml:space="preserve">Особенность действия алкоголя на развитие подростка состоят в том, что в юном возрасте скорость обменных процессов в организме значительно выше, чем у взрослых, что значительно увеличивает разрушительное влияние спирта на его органы и ткани.    </w:t>
      </w:r>
    </w:p>
    <w:p w:rsidR="0009219F" w:rsidRPr="0009219F" w:rsidRDefault="0009219F" w:rsidP="0009219F">
      <w:pPr>
        <w:shd w:val="clear" w:color="auto" w:fill="FFFFFF"/>
        <w:spacing w:line="276" w:lineRule="auto"/>
        <w:ind w:left="142" w:firstLine="567"/>
        <w:rPr>
          <w:rFonts w:eastAsia="Calibri" w:cs="Times New Roman"/>
          <w:color w:val="000000"/>
          <w:spacing w:val="3"/>
          <w:sz w:val="28"/>
          <w:szCs w:val="28"/>
        </w:rPr>
      </w:pPr>
      <w:r w:rsidRPr="0009219F">
        <w:rPr>
          <w:rFonts w:eastAsia="Calibri" w:cs="Times New Roman"/>
          <w:sz w:val="28"/>
          <w:szCs w:val="28"/>
          <w:shd w:val="clear" w:color="auto" w:fill="FFFFFF"/>
        </w:rPr>
        <w:t xml:space="preserve"> В</w:t>
      </w:r>
      <w:r w:rsidRPr="0009219F">
        <w:rPr>
          <w:rFonts w:eastAsia="Calibri" w:cs="Times New Roman"/>
          <w:color w:val="000000"/>
          <w:spacing w:val="3"/>
          <w:sz w:val="28"/>
          <w:szCs w:val="28"/>
        </w:rPr>
        <w:t xml:space="preserve">первые большинство подростков пробует алкоголь во время какого-нибудь     застолья, часто – семейного.   </w:t>
      </w:r>
    </w:p>
    <w:p w:rsidR="0009219F" w:rsidRPr="0009219F" w:rsidRDefault="0009219F" w:rsidP="0009219F">
      <w:pPr>
        <w:shd w:val="clear" w:color="auto" w:fill="FFFFFF"/>
        <w:spacing w:line="276" w:lineRule="auto"/>
        <w:ind w:left="142" w:firstLine="567"/>
        <w:rPr>
          <w:rFonts w:eastAsia="Times New Roman" w:cs="Times New Roman"/>
          <w:color w:val="000000"/>
          <w:sz w:val="28"/>
          <w:szCs w:val="28"/>
          <w:lang w:eastAsia="ru-RU"/>
        </w:rPr>
      </w:pPr>
      <w:r w:rsidRPr="0009219F">
        <w:rPr>
          <w:rFonts w:eastAsia="Times New Roman" w:cs="Times New Roman"/>
          <w:color w:val="000000"/>
          <w:sz w:val="28"/>
          <w:szCs w:val="28"/>
          <w:lang w:eastAsia="ru-RU"/>
        </w:rPr>
        <w:t xml:space="preserve">К </w:t>
      </w:r>
      <w:r w:rsidRPr="0009219F">
        <w:rPr>
          <w:rFonts w:eastAsia="Calibri" w:cs="Times New Roman"/>
          <w:color w:val="000000"/>
          <w:sz w:val="28"/>
          <w:szCs w:val="28"/>
        </w:rPr>
        <w:t>алкоголю подростка подталкивают такие факторы, как:</w:t>
      </w:r>
      <w:r w:rsidRPr="0009219F">
        <w:rPr>
          <w:rFonts w:ascii="Verdana" w:eastAsia="Times New Roman" w:hAnsi="Verdana" w:cs="Times New Roman"/>
          <w:color w:val="222222"/>
          <w:sz w:val="23"/>
          <w:szCs w:val="23"/>
          <w:lang w:eastAsia="ru-RU"/>
        </w:rPr>
        <w:t xml:space="preserve">  </w:t>
      </w:r>
    </w:p>
    <w:p w:rsidR="0009219F" w:rsidRPr="0009219F" w:rsidRDefault="0009219F" w:rsidP="0009219F">
      <w:pPr>
        <w:numPr>
          <w:ilvl w:val="0"/>
          <w:numId w:val="18"/>
        </w:numPr>
        <w:shd w:val="clear" w:color="auto" w:fill="FFFFFF"/>
        <w:spacing w:after="160" w:line="276" w:lineRule="auto"/>
        <w:ind w:left="142"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неблагоприятное влияние пьющих друзей и окружения;</w:t>
      </w:r>
    </w:p>
    <w:p w:rsidR="0009219F" w:rsidRPr="0009219F" w:rsidRDefault="0009219F" w:rsidP="0009219F">
      <w:pPr>
        <w:numPr>
          <w:ilvl w:val="0"/>
          <w:numId w:val="18"/>
        </w:numPr>
        <w:shd w:val="clear" w:color="auto" w:fill="FFFFFF"/>
        <w:spacing w:after="160" w:line="276" w:lineRule="auto"/>
        <w:ind w:left="142"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попытки забыться, уйти от проблем в школе, компании, семье;</w:t>
      </w:r>
    </w:p>
    <w:p w:rsidR="0009219F" w:rsidRPr="0009219F" w:rsidRDefault="0009219F" w:rsidP="0009219F">
      <w:pPr>
        <w:numPr>
          <w:ilvl w:val="0"/>
          <w:numId w:val="18"/>
        </w:numPr>
        <w:shd w:val="clear" w:color="auto" w:fill="FFFFFF"/>
        <w:spacing w:after="160" w:line="276" w:lineRule="auto"/>
        <w:ind w:left="142"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наличие большого количества лишних карманных денег;</w:t>
      </w:r>
    </w:p>
    <w:p w:rsidR="0009219F" w:rsidRPr="0009219F" w:rsidRDefault="0009219F" w:rsidP="0009219F">
      <w:pPr>
        <w:numPr>
          <w:ilvl w:val="0"/>
          <w:numId w:val="18"/>
        </w:numPr>
        <w:shd w:val="clear" w:color="auto" w:fill="FFFFFF"/>
        <w:spacing w:after="160" w:line="276" w:lineRule="auto"/>
        <w:ind w:left="142"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слабохарактерность, толкающая выпить «за компанию»;</w:t>
      </w:r>
    </w:p>
    <w:p w:rsidR="0009219F" w:rsidRPr="0009219F" w:rsidRDefault="0009219F" w:rsidP="0009219F">
      <w:pPr>
        <w:numPr>
          <w:ilvl w:val="0"/>
          <w:numId w:val="18"/>
        </w:numPr>
        <w:shd w:val="clear" w:color="auto" w:fill="FFFFFF"/>
        <w:spacing w:after="160" w:line="276" w:lineRule="auto"/>
        <w:ind w:left="142"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нехватка внимания или избыток свободного времени;</w:t>
      </w:r>
    </w:p>
    <w:p w:rsidR="0009219F" w:rsidRPr="0009219F" w:rsidRDefault="0009219F" w:rsidP="0009219F">
      <w:pPr>
        <w:numPr>
          <w:ilvl w:val="0"/>
          <w:numId w:val="18"/>
        </w:numPr>
        <w:shd w:val="clear" w:color="auto" w:fill="FFFFFF"/>
        <w:spacing w:after="160" w:line="276" w:lineRule="auto"/>
        <w:ind w:left="142" w:firstLine="567"/>
        <w:jc w:val="left"/>
        <w:rPr>
          <w:rFonts w:eastAsia="Times New Roman" w:cs="Times New Roman"/>
          <w:color w:val="000000"/>
          <w:sz w:val="28"/>
          <w:szCs w:val="28"/>
          <w:lang w:eastAsia="ru-RU"/>
        </w:rPr>
      </w:pPr>
      <w:r w:rsidRPr="0009219F">
        <w:rPr>
          <w:rFonts w:eastAsia="Times New Roman" w:cs="Times New Roman"/>
          <w:color w:val="000000"/>
          <w:sz w:val="28"/>
          <w:szCs w:val="28"/>
          <w:lang w:eastAsia="ru-RU"/>
        </w:rPr>
        <w:t>желание самоутвердиться, похвастаться перед друзьями</w:t>
      </w:r>
      <w:r w:rsidR="00DD2052">
        <w:rPr>
          <w:rFonts w:eastAsia="Times New Roman" w:cs="Times New Roman"/>
          <w:color w:val="000000"/>
          <w:sz w:val="28"/>
          <w:szCs w:val="28"/>
          <w:lang w:eastAsia="ru-RU"/>
        </w:rPr>
        <w:t>.</w:t>
      </w:r>
      <w:bookmarkStart w:id="0" w:name="_GoBack"/>
      <w:bookmarkEnd w:id="0"/>
    </w:p>
    <w:p w:rsidR="0009219F" w:rsidRPr="0009219F" w:rsidRDefault="0009219F" w:rsidP="0009219F">
      <w:pPr>
        <w:spacing w:line="276" w:lineRule="auto"/>
        <w:ind w:left="142" w:firstLine="567"/>
        <w:textAlignment w:val="baseline"/>
        <w:rPr>
          <w:rFonts w:eastAsia="Times New Roman" w:cs="Times New Roman"/>
          <w:bCs/>
          <w:color w:val="000000"/>
          <w:kern w:val="24"/>
          <w:sz w:val="28"/>
          <w:szCs w:val="28"/>
          <w:lang w:eastAsia="ru-RU"/>
        </w:rPr>
      </w:pPr>
      <w:r w:rsidRPr="0009219F">
        <w:rPr>
          <w:rFonts w:eastAsia="Times New Roman" w:cs="Times New Roman"/>
          <w:sz w:val="28"/>
          <w:szCs w:val="28"/>
          <w:shd w:val="clear" w:color="auto" w:fill="F9F9F9"/>
          <w:lang w:eastAsia="ru-RU"/>
        </w:rPr>
        <w:t xml:space="preserve">У подростков, употребляющих алкоголь, </w:t>
      </w:r>
      <w:r w:rsidR="00E07D07">
        <w:rPr>
          <w:rFonts w:eastAsia="Times New Roman" w:cs="Times New Roman"/>
          <w:sz w:val="28"/>
          <w:szCs w:val="28"/>
          <w:shd w:val="clear" w:color="auto" w:fill="F9F9F9"/>
          <w:lang w:eastAsia="ru-RU"/>
        </w:rPr>
        <w:t xml:space="preserve">в </w:t>
      </w:r>
      <w:r w:rsidRPr="0009219F">
        <w:rPr>
          <w:rFonts w:eastAsia="Times New Roman" w:cs="Times New Roman"/>
          <w:sz w:val="28"/>
          <w:szCs w:val="28"/>
          <w:shd w:val="clear" w:color="auto" w:fill="F9F9F9"/>
          <w:lang w:eastAsia="ru-RU"/>
        </w:rPr>
        <w:t>первую очередь страдает нервная система.</w:t>
      </w:r>
      <w:r w:rsidRPr="0009219F">
        <w:rPr>
          <w:rFonts w:ascii="Calibri" w:eastAsia="Times New Roman" w:hAnsi="Calibri" w:cs="Times New Roman"/>
          <w:b/>
          <w:bCs/>
          <w:color w:val="000000"/>
          <w:kern w:val="24"/>
          <w:sz w:val="54"/>
          <w:szCs w:val="54"/>
          <w:lang w:eastAsia="ru-RU"/>
        </w:rPr>
        <w:t xml:space="preserve"> </w:t>
      </w:r>
      <w:r w:rsidRPr="0009219F">
        <w:rPr>
          <w:rFonts w:eastAsia="Times New Roman" w:cs="Times New Roman"/>
          <w:bCs/>
          <w:color w:val="000000"/>
          <w:kern w:val="24"/>
          <w:sz w:val="28"/>
          <w:szCs w:val="28"/>
          <w:lang w:eastAsia="ru-RU"/>
        </w:rPr>
        <w:t>Систематическое употребление спиртного приводит к снижению мозговой активности, ухудшению памяти и реакции, деградации личности</w:t>
      </w:r>
      <w:r w:rsidRPr="0009219F">
        <w:rPr>
          <w:rFonts w:eastAsia="Times New Roman" w:cs="Times New Roman"/>
          <w:sz w:val="28"/>
          <w:szCs w:val="28"/>
          <w:lang w:eastAsia="ru-RU"/>
        </w:rPr>
        <w:t xml:space="preserve">, </w:t>
      </w:r>
      <w:r w:rsidRPr="0009219F">
        <w:rPr>
          <w:rFonts w:eastAsia="Times New Roman" w:cs="Times New Roman"/>
          <w:bCs/>
          <w:color w:val="000000"/>
          <w:kern w:val="24"/>
          <w:sz w:val="28"/>
          <w:szCs w:val="28"/>
          <w:lang w:eastAsia="ru-RU"/>
        </w:rPr>
        <w:t xml:space="preserve">к снижению эмоциональной устойчивости и резким перепадам настроения, повышению агрессивности и самомнения подростка.   </w:t>
      </w:r>
    </w:p>
    <w:p w:rsidR="0009219F" w:rsidRPr="0009219F" w:rsidRDefault="0009219F" w:rsidP="0009219F">
      <w:pPr>
        <w:spacing w:line="276" w:lineRule="auto"/>
        <w:ind w:left="142" w:firstLine="567"/>
        <w:textAlignment w:val="baseline"/>
        <w:rPr>
          <w:rFonts w:eastAsia="Times New Roman" w:cs="Times New Roman"/>
          <w:bCs/>
          <w:color w:val="000000"/>
          <w:kern w:val="24"/>
          <w:sz w:val="28"/>
          <w:szCs w:val="28"/>
          <w:lang w:eastAsia="ru-RU"/>
        </w:rPr>
      </w:pPr>
      <w:r w:rsidRPr="0009219F">
        <w:rPr>
          <w:rFonts w:eastAsia="Times New Roman" w:cs="Times New Roman"/>
          <w:bCs/>
          <w:color w:val="000000"/>
          <w:kern w:val="24"/>
          <w:sz w:val="28"/>
          <w:szCs w:val="28"/>
          <w:lang w:eastAsia="ru-RU"/>
        </w:rPr>
        <w:t>Это связано с тем, что даже небольшие дозы алкоголя вызывают слипание эритроцитов. Эти «гроздья» забивают мельчайшие капилляры, которые обеспечивают кислородом клетки мозга, из-за чего они гибнут. Чем чаще подросток прикладывается к спиртному, тем больше клеток гибнет и быстрее он деградирует.</w:t>
      </w:r>
    </w:p>
    <w:p w:rsidR="0009219F" w:rsidRPr="0009219F" w:rsidRDefault="0009219F" w:rsidP="0009219F">
      <w:pPr>
        <w:spacing w:line="276" w:lineRule="auto"/>
        <w:ind w:left="142" w:firstLine="567"/>
        <w:textAlignment w:val="baseline"/>
        <w:rPr>
          <w:rFonts w:eastAsia="Times New Roman" w:cs="Times New Roman"/>
          <w:color w:val="000000"/>
          <w:sz w:val="28"/>
          <w:szCs w:val="28"/>
          <w:shd w:val="clear" w:color="auto" w:fill="FFFFFF"/>
          <w:lang w:eastAsia="ru-RU"/>
        </w:rPr>
      </w:pPr>
      <w:r w:rsidRPr="0009219F">
        <w:rPr>
          <w:rFonts w:eastAsia="Times New Roman" w:cs="Times New Roman"/>
          <w:color w:val="000000"/>
          <w:sz w:val="28"/>
          <w:szCs w:val="28"/>
          <w:shd w:val="clear" w:color="auto" w:fill="FFFFFF"/>
          <w:lang w:eastAsia="ru-RU"/>
        </w:rPr>
        <w:t>Печень человека в этом возрасте имеет более высокую пропускную способность, а её структура не до конца сформирована. В результате заболевания печени могут быть вызваны очень небольшими дозами спиртного. Кроме печени, страдает желудок, поджелудочная железа. Нарушается обмен веществ, что приводит к задержке роста и развития, снижается иммунитет.</w:t>
      </w:r>
    </w:p>
    <w:p w:rsidR="0009219F" w:rsidRPr="0009219F" w:rsidRDefault="0009219F" w:rsidP="0009219F">
      <w:pPr>
        <w:spacing w:line="276" w:lineRule="auto"/>
        <w:ind w:left="142" w:firstLine="567"/>
        <w:textAlignment w:val="baseline"/>
        <w:rPr>
          <w:rFonts w:ascii="Verdana" w:eastAsia="Times New Roman" w:hAnsi="Verdana" w:cs="Times New Roman"/>
          <w:color w:val="222222"/>
          <w:sz w:val="23"/>
          <w:szCs w:val="23"/>
          <w:lang w:eastAsia="ru-RU"/>
        </w:rPr>
      </w:pPr>
      <w:r w:rsidRPr="0009219F">
        <w:rPr>
          <w:rFonts w:eastAsia="Times New Roman" w:cs="Times New Roman"/>
          <w:color w:val="222222"/>
          <w:sz w:val="28"/>
          <w:szCs w:val="28"/>
          <w:lang w:eastAsia="ru-RU"/>
        </w:rPr>
        <w:t xml:space="preserve">У </w:t>
      </w:r>
      <w:r w:rsidRPr="0009219F">
        <w:rPr>
          <w:rFonts w:eastAsia="Times New Roman" w:cs="Times New Roman"/>
          <w:sz w:val="28"/>
          <w:szCs w:val="28"/>
          <w:lang w:eastAsia="ru-RU"/>
        </w:rPr>
        <w:t>молодого организма сильно страдает сердечная мышца (миокард), развиваются такие серьезные заболевания сердца, как миокардиодистрофия, аритмия.</w:t>
      </w:r>
      <w:r w:rsidRPr="0009219F">
        <w:rPr>
          <w:rFonts w:ascii="Verdana" w:eastAsia="Times New Roman" w:hAnsi="Verdana" w:cs="Times New Roman"/>
          <w:color w:val="222222"/>
          <w:sz w:val="23"/>
          <w:szCs w:val="23"/>
          <w:lang w:eastAsia="ru-RU"/>
        </w:rPr>
        <w:t xml:space="preserve">   </w:t>
      </w:r>
    </w:p>
    <w:p w:rsidR="0009219F" w:rsidRPr="0009219F" w:rsidRDefault="0009219F" w:rsidP="0009219F">
      <w:pPr>
        <w:spacing w:line="276" w:lineRule="auto"/>
        <w:ind w:left="142" w:firstLine="567"/>
        <w:textAlignment w:val="baseline"/>
        <w:rPr>
          <w:rFonts w:eastAsia="Times New Roman" w:cs="Times New Roman"/>
          <w:bCs/>
          <w:color w:val="000000"/>
          <w:kern w:val="24"/>
          <w:sz w:val="28"/>
          <w:szCs w:val="28"/>
          <w:lang w:eastAsia="ru-RU"/>
        </w:rPr>
      </w:pPr>
      <w:r w:rsidRPr="0009219F">
        <w:rPr>
          <w:rFonts w:eastAsia="Times New Roman" w:cs="Times New Roman"/>
          <w:bCs/>
          <w:color w:val="000000"/>
          <w:kern w:val="24"/>
          <w:sz w:val="28"/>
          <w:szCs w:val="28"/>
          <w:lang w:eastAsia="ru-RU"/>
        </w:rPr>
        <w:t>В состоянии алкогольного опьянения подростки не контролируют ситуацию и часто занимаются сексом без предохранения. Это приводит к венерическим заболеваниям, заражению гепатитами   В и С, ВИЧ, незапланированной беременности, хроническим болезням мочеполовой системы.</w:t>
      </w:r>
    </w:p>
    <w:p w:rsidR="0009219F" w:rsidRPr="0009219F" w:rsidRDefault="0009219F" w:rsidP="0009219F">
      <w:pPr>
        <w:shd w:val="clear" w:color="auto" w:fill="FFFFFF"/>
        <w:spacing w:after="360" w:line="276" w:lineRule="auto"/>
        <w:ind w:left="284" w:firstLine="425"/>
        <w:textAlignment w:val="baseline"/>
        <w:rPr>
          <w:rFonts w:eastAsia="Times New Roman" w:cs="Times New Roman"/>
          <w:sz w:val="28"/>
          <w:szCs w:val="28"/>
          <w:lang w:eastAsia="ru-RU"/>
        </w:rPr>
      </w:pPr>
      <w:r w:rsidRPr="0009219F">
        <w:rPr>
          <w:rFonts w:eastAsia="Times New Roman" w:cs="Times New Roman"/>
          <w:bCs/>
          <w:color w:val="000000"/>
          <w:kern w:val="24"/>
          <w:sz w:val="28"/>
          <w:szCs w:val="28"/>
          <w:lang w:eastAsia="ru-RU"/>
        </w:rPr>
        <w:t xml:space="preserve"> Алкоголь отрицательно влияет не только на состояние здоровья пьющего, но и на его потомство. У пьющих родителей   дети часто рождаются недоношенными и мертвыми, с различными врожденными уродствами и умственно неполноценными.</w:t>
      </w:r>
    </w:p>
    <w:p w:rsidR="0009219F" w:rsidRPr="0009219F" w:rsidRDefault="0009219F" w:rsidP="0009219F">
      <w:pPr>
        <w:shd w:val="clear" w:color="auto" w:fill="FFFFFF"/>
        <w:spacing w:after="360" w:line="276" w:lineRule="auto"/>
        <w:ind w:left="284" w:firstLine="425"/>
        <w:textAlignment w:val="baseline"/>
        <w:rPr>
          <w:rFonts w:ascii="Arial" w:eastAsia="Times New Roman" w:hAnsi="Arial" w:cs="Arial"/>
          <w:color w:val="232323"/>
          <w:sz w:val="27"/>
          <w:szCs w:val="27"/>
          <w:lang w:eastAsia="ru-RU"/>
        </w:rPr>
      </w:pPr>
      <w:r w:rsidRPr="0009219F">
        <w:rPr>
          <w:rFonts w:eastAsia="Calibri" w:cs="Times New Roman"/>
          <w:color w:val="000000"/>
          <w:sz w:val="28"/>
          <w:szCs w:val="28"/>
          <w:shd w:val="clear" w:color="auto" w:fill="FFFFFF"/>
        </w:rPr>
        <w:t>Не существует безопасного количества алкоголя для беременной женщины. Употребление спиртных напитков небезопасно во всех триместрах. Также не существует безопасных спиртных напитков, таких как пиво, ликер или вино. Употребление алкоголя беременной может привести к развитию зависимости от алкоголя у плода еще в утробе матери.  Вылечить таких детей практически невозможно.</w:t>
      </w:r>
      <w:r w:rsidRPr="0009219F">
        <w:rPr>
          <w:rFonts w:ascii="Arial" w:eastAsia="Times New Roman" w:hAnsi="Arial" w:cs="Arial"/>
          <w:color w:val="232323"/>
          <w:sz w:val="27"/>
          <w:szCs w:val="27"/>
          <w:lang w:eastAsia="ru-RU"/>
        </w:rPr>
        <w:t xml:space="preserve"> </w:t>
      </w:r>
    </w:p>
    <w:p w:rsidR="0009219F" w:rsidRPr="0009219F" w:rsidRDefault="0009219F" w:rsidP="0009219F">
      <w:pPr>
        <w:shd w:val="clear" w:color="auto" w:fill="FFFFFF"/>
        <w:spacing w:after="360" w:line="276" w:lineRule="auto"/>
        <w:ind w:left="284" w:firstLine="425"/>
        <w:textAlignment w:val="baseline"/>
        <w:rPr>
          <w:rFonts w:eastAsia="Times New Roman" w:cs="Times New Roman"/>
          <w:b/>
          <w:sz w:val="28"/>
          <w:szCs w:val="28"/>
          <w:lang w:eastAsia="ru-RU"/>
        </w:rPr>
      </w:pPr>
      <w:r w:rsidRPr="0009219F">
        <w:rPr>
          <w:rFonts w:eastAsia="Times New Roman" w:cs="Times New Roman"/>
          <w:b/>
          <w:sz w:val="28"/>
          <w:szCs w:val="28"/>
          <w:lang w:eastAsia="ru-RU"/>
        </w:rPr>
        <w:t>Как уберечь ребенка от алкоголизма?</w:t>
      </w:r>
    </w:p>
    <w:p w:rsidR="0009219F" w:rsidRPr="0009219F" w:rsidRDefault="0009219F" w:rsidP="0009219F">
      <w:pPr>
        <w:shd w:val="clear" w:color="auto" w:fill="FFFFFF"/>
        <w:spacing w:line="276" w:lineRule="auto"/>
        <w:ind w:left="284" w:firstLine="425"/>
        <w:rPr>
          <w:rFonts w:ascii="Verdana" w:eastAsia="Times New Roman" w:hAnsi="Verdana" w:cs="Times New Roman"/>
          <w:color w:val="222222"/>
          <w:sz w:val="23"/>
          <w:szCs w:val="23"/>
          <w:lang w:eastAsia="ru-RU"/>
        </w:rPr>
      </w:pPr>
      <w:r w:rsidRPr="0009219F">
        <w:rPr>
          <w:rFonts w:eastAsia="Times New Roman" w:cs="Times New Roman"/>
          <w:sz w:val="28"/>
          <w:szCs w:val="28"/>
          <w:lang w:eastAsia="ru-RU"/>
        </w:rPr>
        <w:t xml:space="preserve"> Наилучшая профилактика употребления спиртного – правильное воспитание и пример. Также ребенку необходимо предоставить информацию о действии   спиртного на здоровье, при этом она должна быть достоверной, с приведением конкретных примеров и должна быть краткой. Ребенку нужно видеть нормальный образ жизни своих родителей, на протяжении всего периода развития у него должен быть пример, слова которого не расходятся с делом. Иначе пользы от профилактической беседы не будет. Употребление алкоголя в неумеренных количествах должна ассоциироваться у него с неблагополучием, болезнями и серьезными проблемами.</w:t>
      </w:r>
      <w:r w:rsidRPr="0009219F">
        <w:rPr>
          <w:rFonts w:ascii="Verdana" w:eastAsia="Times New Roman" w:hAnsi="Verdana" w:cs="Times New Roman"/>
          <w:color w:val="222222"/>
          <w:sz w:val="23"/>
          <w:szCs w:val="23"/>
          <w:lang w:eastAsia="ru-RU"/>
        </w:rPr>
        <w:t xml:space="preserve"> </w:t>
      </w:r>
    </w:p>
    <w:p w:rsidR="0009219F" w:rsidRPr="0009219F" w:rsidRDefault="0009219F" w:rsidP="0009219F">
      <w:pPr>
        <w:shd w:val="clear" w:color="auto" w:fill="FFFFFF"/>
        <w:spacing w:line="276" w:lineRule="auto"/>
        <w:ind w:left="284" w:firstLine="425"/>
        <w:rPr>
          <w:rFonts w:eastAsia="Times New Roman" w:cs="Times New Roman"/>
          <w:sz w:val="28"/>
          <w:szCs w:val="28"/>
          <w:lang w:eastAsia="ru-RU"/>
        </w:rPr>
      </w:pPr>
      <w:r w:rsidRPr="0009219F">
        <w:rPr>
          <w:rFonts w:eastAsia="Times New Roman" w:cs="Times New Roman"/>
          <w:sz w:val="28"/>
          <w:szCs w:val="28"/>
          <w:lang w:eastAsia="ru-RU"/>
        </w:rPr>
        <w:t xml:space="preserve">Родителям следует уделять своим детям достаточно внимания, выслушивать их, не ругать без повода, интересоваться их жизнью, помогать им решать проблемы, даже если вам они кажутся незначительными, неважными, так как причиной детского алкоголизма нередко становится   дефицит внимания, ласки или неблагополучие в семье, напряженные отношения со сверстниками, учителями.  </w:t>
      </w:r>
    </w:p>
    <w:p w:rsidR="00E74EF5" w:rsidRDefault="00E74EF5"/>
    <w:sectPr w:rsidR="00E74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A30"/>
    <w:multiLevelType w:val="hybridMultilevel"/>
    <w:tmpl w:val="532080AC"/>
    <w:lvl w:ilvl="0" w:tplc="E9D2A9CA">
      <w:start w:val="1"/>
      <w:numFmt w:val="bullet"/>
      <w:lvlText w:val="•"/>
      <w:lvlJc w:val="left"/>
      <w:pPr>
        <w:tabs>
          <w:tab w:val="num" w:pos="720"/>
        </w:tabs>
        <w:ind w:left="720" w:hanging="360"/>
      </w:pPr>
      <w:rPr>
        <w:rFonts w:ascii="Arial" w:hAnsi="Arial" w:hint="default"/>
      </w:rPr>
    </w:lvl>
    <w:lvl w:ilvl="1" w:tplc="27A8B2F2" w:tentative="1">
      <w:start w:val="1"/>
      <w:numFmt w:val="bullet"/>
      <w:lvlText w:val="•"/>
      <w:lvlJc w:val="left"/>
      <w:pPr>
        <w:tabs>
          <w:tab w:val="num" w:pos="1440"/>
        </w:tabs>
        <w:ind w:left="1440" w:hanging="360"/>
      </w:pPr>
      <w:rPr>
        <w:rFonts w:ascii="Arial" w:hAnsi="Arial" w:hint="default"/>
      </w:rPr>
    </w:lvl>
    <w:lvl w:ilvl="2" w:tplc="5B0C536E" w:tentative="1">
      <w:start w:val="1"/>
      <w:numFmt w:val="bullet"/>
      <w:lvlText w:val="•"/>
      <w:lvlJc w:val="left"/>
      <w:pPr>
        <w:tabs>
          <w:tab w:val="num" w:pos="2160"/>
        </w:tabs>
        <w:ind w:left="2160" w:hanging="360"/>
      </w:pPr>
      <w:rPr>
        <w:rFonts w:ascii="Arial" w:hAnsi="Arial" w:hint="default"/>
      </w:rPr>
    </w:lvl>
    <w:lvl w:ilvl="3" w:tplc="10222D60" w:tentative="1">
      <w:start w:val="1"/>
      <w:numFmt w:val="bullet"/>
      <w:lvlText w:val="•"/>
      <w:lvlJc w:val="left"/>
      <w:pPr>
        <w:tabs>
          <w:tab w:val="num" w:pos="2880"/>
        </w:tabs>
        <w:ind w:left="2880" w:hanging="360"/>
      </w:pPr>
      <w:rPr>
        <w:rFonts w:ascii="Arial" w:hAnsi="Arial" w:hint="default"/>
      </w:rPr>
    </w:lvl>
    <w:lvl w:ilvl="4" w:tplc="3DA0B04C" w:tentative="1">
      <w:start w:val="1"/>
      <w:numFmt w:val="bullet"/>
      <w:lvlText w:val="•"/>
      <w:lvlJc w:val="left"/>
      <w:pPr>
        <w:tabs>
          <w:tab w:val="num" w:pos="3600"/>
        </w:tabs>
        <w:ind w:left="3600" w:hanging="360"/>
      </w:pPr>
      <w:rPr>
        <w:rFonts w:ascii="Arial" w:hAnsi="Arial" w:hint="default"/>
      </w:rPr>
    </w:lvl>
    <w:lvl w:ilvl="5" w:tplc="CA42F45C" w:tentative="1">
      <w:start w:val="1"/>
      <w:numFmt w:val="bullet"/>
      <w:lvlText w:val="•"/>
      <w:lvlJc w:val="left"/>
      <w:pPr>
        <w:tabs>
          <w:tab w:val="num" w:pos="4320"/>
        </w:tabs>
        <w:ind w:left="4320" w:hanging="360"/>
      </w:pPr>
      <w:rPr>
        <w:rFonts w:ascii="Arial" w:hAnsi="Arial" w:hint="default"/>
      </w:rPr>
    </w:lvl>
    <w:lvl w:ilvl="6" w:tplc="1558540E" w:tentative="1">
      <w:start w:val="1"/>
      <w:numFmt w:val="bullet"/>
      <w:lvlText w:val="•"/>
      <w:lvlJc w:val="left"/>
      <w:pPr>
        <w:tabs>
          <w:tab w:val="num" w:pos="5040"/>
        </w:tabs>
        <w:ind w:left="5040" w:hanging="360"/>
      </w:pPr>
      <w:rPr>
        <w:rFonts w:ascii="Arial" w:hAnsi="Arial" w:hint="default"/>
      </w:rPr>
    </w:lvl>
    <w:lvl w:ilvl="7" w:tplc="EE76AADC" w:tentative="1">
      <w:start w:val="1"/>
      <w:numFmt w:val="bullet"/>
      <w:lvlText w:val="•"/>
      <w:lvlJc w:val="left"/>
      <w:pPr>
        <w:tabs>
          <w:tab w:val="num" w:pos="5760"/>
        </w:tabs>
        <w:ind w:left="5760" w:hanging="360"/>
      </w:pPr>
      <w:rPr>
        <w:rFonts w:ascii="Arial" w:hAnsi="Arial" w:hint="default"/>
      </w:rPr>
    </w:lvl>
    <w:lvl w:ilvl="8" w:tplc="3C0CFE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00E4F"/>
    <w:multiLevelType w:val="hybridMultilevel"/>
    <w:tmpl w:val="36E415E4"/>
    <w:lvl w:ilvl="0" w:tplc="3BB04744">
      <w:start w:val="1"/>
      <w:numFmt w:val="bullet"/>
      <w:lvlText w:val="•"/>
      <w:lvlJc w:val="left"/>
      <w:pPr>
        <w:tabs>
          <w:tab w:val="num" w:pos="720"/>
        </w:tabs>
        <w:ind w:left="720" w:hanging="360"/>
      </w:pPr>
      <w:rPr>
        <w:rFonts w:ascii="Arial" w:hAnsi="Arial" w:hint="default"/>
      </w:rPr>
    </w:lvl>
    <w:lvl w:ilvl="1" w:tplc="68A04DF0" w:tentative="1">
      <w:start w:val="1"/>
      <w:numFmt w:val="bullet"/>
      <w:lvlText w:val="•"/>
      <w:lvlJc w:val="left"/>
      <w:pPr>
        <w:tabs>
          <w:tab w:val="num" w:pos="1440"/>
        </w:tabs>
        <w:ind w:left="1440" w:hanging="360"/>
      </w:pPr>
      <w:rPr>
        <w:rFonts w:ascii="Arial" w:hAnsi="Arial" w:hint="default"/>
      </w:rPr>
    </w:lvl>
    <w:lvl w:ilvl="2" w:tplc="730C0258" w:tentative="1">
      <w:start w:val="1"/>
      <w:numFmt w:val="bullet"/>
      <w:lvlText w:val="•"/>
      <w:lvlJc w:val="left"/>
      <w:pPr>
        <w:tabs>
          <w:tab w:val="num" w:pos="2160"/>
        </w:tabs>
        <w:ind w:left="2160" w:hanging="360"/>
      </w:pPr>
      <w:rPr>
        <w:rFonts w:ascii="Arial" w:hAnsi="Arial" w:hint="default"/>
      </w:rPr>
    </w:lvl>
    <w:lvl w:ilvl="3" w:tplc="5DC49812" w:tentative="1">
      <w:start w:val="1"/>
      <w:numFmt w:val="bullet"/>
      <w:lvlText w:val="•"/>
      <w:lvlJc w:val="left"/>
      <w:pPr>
        <w:tabs>
          <w:tab w:val="num" w:pos="2880"/>
        </w:tabs>
        <w:ind w:left="2880" w:hanging="360"/>
      </w:pPr>
      <w:rPr>
        <w:rFonts w:ascii="Arial" w:hAnsi="Arial" w:hint="default"/>
      </w:rPr>
    </w:lvl>
    <w:lvl w:ilvl="4" w:tplc="80CA33E8" w:tentative="1">
      <w:start w:val="1"/>
      <w:numFmt w:val="bullet"/>
      <w:lvlText w:val="•"/>
      <w:lvlJc w:val="left"/>
      <w:pPr>
        <w:tabs>
          <w:tab w:val="num" w:pos="3600"/>
        </w:tabs>
        <w:ind w:left="3600" w:hanging="360"/>
      </w:pPr>
      <w:rPr>
        <w:rFonts w:ascii="Arial" w:hAnsi="Arial" w:hint="default"/>
      </w:rPr>
    </w:lvl>
    <w:lvl w:ilvl="5" w:tplc="B7966F20" w:tentative="1">
      <w:start w:val="1"/>
      <w:numFmt w:val="bullet"/>
      <w:lvlText w:val="•"/>
      <w:lvlJc w:val="left"/>
      <w:pPr>
        <w:tabs>
          <w:tab w:val="num" w:pos="4320"/>
        </w:tabs>
        <w:ind w:left="4320" w:hanging="360"/>
      </w:pPr>
      <w:rPr>
        <w:rFonts w:ascii="Arial" w:hAnsi="Arial" w:hint="default"/>
      </w:rPr>
    </w:lvl>
    <w:lvl w:ilvl="6" w:tplc="98DCAF06" w:tentative="1">
      <w:start w:val="1"/>
      <w:numFmt w:val="bullet"/>
      <w:lvlText w:val="•"/>
      <w:lvlJc w:val="left"/>
      <w:pPr>
        <w:tabs>
          <w:tab w:val="num" w:pos="5040"/>
        </w:tabs>
        <w:ind w:left="5040" w:hanging="360"/>
      </w:pPr>
      <w:rPr>
        <w:rFonts w:ascii="Arial" w:hAnsi="Arial" w:hint="default"/>
      </w:rPr>
    </w:lvl>
    <w:lvl w:ilvl="7" w:tplc="01068886" w:tentative="1">
      <w:start w:val="1"/>
      <w:numFmt w:val="bullet"/>
      <w:lvlText w:val="•"/>
      <w:lvlJc w:val="left"/>
      <w:pPr>
        <w:tabs>
          <w:tab w:val="num" w:pos="5760"/>
        </w:tabs>
        <w:ind w:left="5760" w:hanging="360"/>
      </w:pPr>
      <w:rPr>
        <w:rFonts w:ascii="Arial" w:hAnsi="Arial" w:hint="default"/>
      </w:rPr>
    </w:lvl>
    <w:lvl w:ilvl="8" w:tplc="208E4B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B7B96"/>
    <w:multiLevelType w:val="multilevel"/>
    <w:tmpl w:val="DF74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341EC"/>
    <w:multiLevelType w:val="hybridMultilevel"/>
    <w:tmpl w:val="69F8AA8E"/>
    <w:lvl w:ilvl="0" w:tplc="29E21278">
      <w:start w:val="1"/>
      <w:numFmt w:val="bullet"/>
      <w:lvlText w:val="•"/>
      <w:lvlJc w:val="left"/>
      <w:pPr>
        <w:tabs>
          <w:tab w:val="num" w:pos="720"/>
        </w:tabs>
        <w:ind w:left="720" w:hanging="360"/>
      </w:pPr>
      <w:rPr>
        <w:rFonts w:ascii="Arial" w:hAnsi="Arial" w:hint="default"/>
      </w:rPr>
    </w:lvl>
    <w:lvl w:ilvl="1" w:tplc="C882DC2E" w:tentative="1">
      <w:start w:val="1"/>
      <w:numFmt w:val="bullet"/>
      <w:lvlText w:val="•"/>
      <w:lvlJc w:val="left"/>
      <w:pPr>
        <w:tabs>
          <w:tab w:val="num" w:pos="1440"/>
        </w:tabs>
        <w:ind w:left="1440" w:hanging="360"/>
      </w:pPr>
      <w:rPr>
        <w:rFonts w:ascii="Arial" w:hAnsi="Arial" w:hint="default"/>
      </w:rPr>
    </w:lvl>
    <w:lvl w:ilvl="2" w:tplc="4CC69860" w:tentative="1">
      <w:start w:val="1"/>
      <w:numFmt w:val="bullet"/>
      <w:lvlText w:val="•"/>
      <w:lvlJc w:val="left"/>
      <w:pPr>
        <w:tabs>
          <w:tab w:val="num" w:pos="2160"/>
        </w:tabs>
        <w:ind w:left="2160" w:hanging="360"/>
      </w:pPr>
      <w:rPr>
        <w:rFonts w:ascii="Arial" w:hAnsi="Arial" w:hint="default"/>
      </w:rPr>
    </w:lvl>
    <w:lvl w:ilvl="3" w:tplc="39223A32" w:tentative="1">
      <w:start w:val="1"/>
      <w:numFmt w:val="bullet"/>
      <w:lvlText w:val="•"/>
      <w:lvlJc w:val="left"/>
      <w:pPr>
        <w:tabs>
          <w:tab w:val="num" w:pos="2880"/>
        </w:tabs>
        <w:ind w:left="2880" w:hanging="360"/>
      </w:pPr>
      <w:rPr>
        <w:rFonts w:ascii="Arial" w:hAnsi="Arial" w:hint="default"/>
      </w:rPr>
    </w:lvl>
    <w:lvl w:ilvl="4" w:tplc="EF706294" w:tentative="1">
      <w:start w:val="1"/>
      <w:numFmt w:val="bullet"/>
      <w:lvlText w:val="•"/>
      <w:lvlJc w:val="left"/>
      <w:pPr>
        <w:tabs>
          <w:tab w:val="num" w:pos="3600"/>
        </w:tabs>
        <w:ind w:left="3600" w:hanging="360"/>
      </w:pPr>
      <w:rPr>
        <w:rFonts w:ascii="Arial" w:hAnsi="Arial" w:hint="default"/>
      </w:rPr>
    </w:lvl>
    <w:lvl w:ilvl="5" w:tplc="5CA46478" w:tentative="1">
      <w:start w:val="1"/>
      <w:numFmt w:val="bullet"/>
      <w:lvlText w:val="•"/>
      <w:lvlJc w:val="left"/>
      <w:pPr>
        <w:tabs>
          <w:tab w:val="num" w:pos="4320"/>
        </w:tabs>
        <w:ind w:left="4320" w:hanging="360"/>
      </w:pPr>
      <w:rPr>
        <w:rFonts w:ascii="Arial" w:hAnsi="Arial" w:hint="default"/>
      </w:rPr>
    </w:lvl>
    <w:lvl w:ilvl="6" w:tplc="D3420E56" w:tentative="1">
      <w:start w:val="1"/>
      <w:numFmt w:val="bullet"/>
      <w:lvlText w:val="•"/>
      <w:lvlJc w:val="left"/>
      <w:pPr>
        <w:tabs>
          <w:tab w:val="num" w:pos="5040"/>
        </w:tabs>
        <w:ind w:left="5040" w:hanging="360"/>
      </w:pPr>
      <w:rPr>
        <w:rFonts w:ascii="Arial" w:hAnsi="Arial" w:hint="default"/>
      </w:rPr>
    </w:lvl>
    <w:lvl w:ilvl="7" w:tplc="515C87C0" w:tentative="1">
      <w:start w:val="1"/>
      <w:numFmt w:val="bullet"/>
      <w:lvlText w:val="•"/>
      <w:lvlJc w:val="left"/>
      <w:pPr>
        <w:tabs>
          <w:tab w:val="num" w:pos="5760"/>
        </w:tabs>
        <w:ind w:left="5760" w:hanging="360"/>
      </w:pPr>
      <w:rPr>
        <w:rFonts w:ascii="Arial" w:hAnsi="Arial" w:hint="default"/>
      </w:rPr>
    </w:lvl>
    <w:lvl w:ilvl="8" w:tplc="54DA83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1532B0"/>
    <w:multiLevelType w:val="multilevel"/>
    <w:tmpl w:val="7E44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10206"/>
    <w:multiLevelType w:val="hybridMultilevel"/>
    <w:tmpl w:val="952C4AE0"/>
    <w:lvl w:ilvl="0" w:tplc="F8E647D8">
      <w:start w:val="1"/>
      <w:numFmt w:val="bullet"/>
      <w:lvlText w:val="•"/>
      <w:lvlJc w:val="left"/>
      <w:pPr>
        <w:tabs>
          <w:tab w:val="num" w:pos="720"/>
        </w:tabs>
        <w:ind w:left="720" w:hanging="360"/>
      </w:pPr>
      <w:rPr>
        <w:rFonts w:ascii="Arial" w:hAnsi="Arial" w:hint="default"/>
      </w:rPr>
    </w:lvl>
    <w:lvl w:ilvl="1" w:tplc="A9A82E92" w:tentative="1">
      <w:start w:val="1"/>
      <w:numFmt w:val="bullet"/>
      <w:lvlText w:val="•"/>
      <w:lvlJc w:val="left"/>
      <w:pPr>
        <w:tabs>
          <w:tab w:val="num" w:pos="1440"/>
        </w:tabs>
        <w:ind w:left="1440" w:hanging="360"/>
      </w:pPr>
      <w:rPr>
        <w:rFonts w:ascii="Arial" w:hAnsi="Arial" w:hint="default"/>
      </w:rPr>
    </w:lvl>
    <w:lvl w:ilvl="2" w:tplc="DC16C664" w:tentative="1">
      <w:start w:val="1"/>
      <w:numFmt w:val="bullet"/>
      <w:lvlText w:val="•"/>
      <w:lvlJc w:val="left"/>
      <w:pPr>
        <w:tabs>
          <w:tab w:val="num" w:pos="2160"/>
        </w:tabs>
        <w:ind w:left="2160" w:hanging="360"/>
      </w:pPr>
      <w:rPr>
        <w:rFonts w:ascii="Arial" w:hAnsi="Arial" w:hint="default"/>
      </w:rPr>
    </w:lvl>
    <w:lvl w:ilvl="3" w:tplc="70CA5062" w:tentative="1">
      <w:start w:val="1"/>
      <w:numFmt w:val="bullet"/>
      <w:lvlText w:val="•"/>
      <w:lvlJc w:val="left"/>
      <w:pPr>
        <w:tabs>
          <w:tab w:val="num" w:pos="2880"/>
        </w:tabs>
        <w:ind w:left="2880" w:hanging="360"/>
      </w:pPr>
      <w:rPr>
        <w:rFonts w:ascii="Arial" w:hAnsi="Arial" w:hint="default"/>
      </w:rPr>
    </w:lvl>
    <w:lvl w:ilvl="4" w:tplc="515E1CF8" w:tentative="1">
      <w:start w:val="1"/>
      <w:numFmt w:val="bullet"/>
      <w:lvlText w:val="•"/>
      <w:lvlJc w:val="left"/>
      <w:pPr>
        <w:tabs>
          <w:tab w:val="num" w:pos="3600"/>
        </w:tabs>
        <w:ind w:left="3600" w:hanging="360"/>
      </w:pPr>
      <w:rPr>
        <w:rFonts w:ascii="Arial" w:hAnsi="Arial" w:hint="default"/>
      </w:rPr>
    </w:lvl>
    <w:lvl w:ilvl="5" w:tplc="DA2C7D16" w:tentative="1">
      <w:start w:val="1"/>
      <w:numFmt w:val="bullet"/>
      <w:lvlText w:val="•"/>
      <w:lvlJc w:val="left"/>
      <w:pPr>
        <w:tabs>
          <w:tab w:val="num" w:pos="4320"/>
        </w:tabs>
        <w:ind w:left="4320" w:hanging="360"/>
      </w:pPr>
      <w:rPr>
        <w:rFonts w:ascii="Arial" w:hAnsi="Arial" w:hint="default"/>
      </w:rPr>
    </w:lvl>
    <w:lvl w:ilvl="6" w:tplc="42AC3746" w:tentative="1">
      <w:start w:val="1"/>
      <w:numFmt w:val="bullet"/>
      <w:lvlText w:val="•"/>
      <w:lvlJc w:val="left"/>
      <w:pPr>
        <w:tabs>
          <w:tab w:val="num" w:pos="5040"/>
        </w:tabs>
        <w:ind w:left="5040" w:hanging="360"/>
      </w:pPr>
      <w:rPr>
        <w:rFonts w:ascii="Arial" w:hAnsi="Arial" w:hint="default"/>
      </w:rPr>
    </w:lvl>
    <w:lvl w:ilvl="7" w:tplc="E812B338" w:tentative="1">
      <w:start w:val="1"/>
      <w:numFmt w:val="bullet"/>
      <w:lvlText w:val="•"/>
      <w:lvlJc w:val="left"/>
      <w:pPr>
        <w:tabs>
          <w:tab w:val="num" w:pos="5760"/>
        </w:tabs>
        <w:ind w:left="5760" w:hanging="360"/>
      </w:pPr>
      <w:rPr>
        <w:rFonts w:ascii="Arial" w:hAnsi="Arial" w:hint="default"/>
      </w:rPr>
    </w:lvl>
    <w:lvl w:ilvl="8" w:tplc="1236E4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C54E2B"/>
    <w:multiLevelType w:val="hybridMultilevel"/>
    <w:tmpl w:val="062880AE"/>
    <w:lvl w:ilvl="0" w:tplc="F5C8A764">
      <w:start w:val="1"/>
      <w:numFmt w:val="bullet"/>
      <w:lvlText w:val="•"/>
      <w:lvlJc w:val="left"/>
      <w:pPr>
        <w:tabs>
          <w:tab w:val="num" w:pos="720"/>
        </w:tabs>
        <w:ind w:left="720" w:hanging="360"/>
      </w:pPr>
      <w:rPr>
        <w:rFonts w:ascii="Arial" w:hAnsi="Arial" w:hint="default"/>
      </w:rPr>
    </w:lvl>
    <w:lvl w:ilvl="1" w:tplc="222E9384" w:tentative="1">
      <w:start w:val="1"/>
      <w:numFmt w:val="bullet"/>
      <w:lvlText w:val="•"/>
      <w:lvlJc w:val="left"/>
      <w:pPr>
        <w:tabs>
          <w:tab w:val="num" w:pos="1440"/>
        </w:tabs>
        <w:ind w:left="1440" w:hanging="360"/>
      </w:pPr>
      <w:rPr>
        <w:rFonts w:ascii="Arial" w:hAnsi="Arial" w:hint="default"/>
      </w:rPr>
    </w:lvl>
    <w:lvl w:ilvl="2" w:tplc="BE4CF1B0" w:tentative="1">
      <w:start w:val="1"/>
      <w:numFmt w:val="bullet"/>
      <w:lvlText w:val="•"/>
      <w:lvlJc w:val="left"/>
      <w:pPr>
        <w:tabs>
          <w:tab w:val="num" w:pos="2160"/>
        </w:tabs>
        <w:ind w:left="2160" w:hanging="360"/>
      </w:pPr>
      <w:rPr>
        <w:rFonts w:ascii="Arial" w:hAnsi="Arial" w:hint="default"/>
      </w:rPr>
    </w:lvl>
    <w:lvl w:ilvl="3" w:tplc="94203E8E" w:tentative="1">
      <w:start w:val="1"/>
      <w:numFmt w:val="bullet"/>
      <w:lvlText w:val="•"/>
      <w:lvlJc w:val="left"/>
      <w:pPr>
        <w:tabs>
          <w:tab w:val="num" w:pos="2880"/>
        </w:tabs>
        <w:ind w:left="2880" w:hanging="360"/>
      </w:pPr>
      <w:rPr>
        <w:rFonts w:ascii="Arial" w:hAnsi="Arial" w:hint="default"/>
      </w:rPr>
    </w:lvl>
    <w:lvl w:ilvl="4" w:tplc="32B47166" w:tentative="1">
      <w:start w:val="1"/>
      <w:numFmt w:val="bullet"/>
      <w:lvlText w:val="•"/>
      <w:lvlJc w:val="left"/>
      <w:pPr>
        <w:tabs>
          <w:tab w:val="num" w:pos="3600"/>
        </w:tabs>
        <w:ind w:left="3600" w:hanging="360"/>
      </w:pPr>
      <w:rPr>
        <w:rFonts w:ascii="Arial" w:hAnsi="Arial" w:hint="default"/>
      </w:rPr>
    </w:lvl>
    <w:lvl w:ilvl="5" w:tplc="BECC4EEE" w:tentative="1">
      <w:start w:val="1"/>
      <w:numFmt w:val="bullet"/>
      <w:lvlText w:val="•"/>
      <w:lvlJc w:val="left"/>
      <w:pPr>
        <w:tabs>
          <w:tab w:val="num" w:pos="4320"/>
        </w:tabs>
        <w:ind w:left="4320" w:hanging="360"/>
      </w:pPr>
      <w:rPr>
        <w:rFonts w:ascii="Arial" w:hAnsi="Arial" w:hint="default"/>
      </w:rPr>
    </w:lvl>
    <w:lvl w:ilvl="6" w:tplc="91E48590" w:tentative="1">
      <w:start w:val="1"/>
      <w:numFmt w:val="bullet"/>
      <w:lvlText w:val="•"/>
      <w:lvlJc w:val="left"/>
      <w:pPr>
        <w:tabs>
          <w:tab w:val="num" w:pos="5040"/>
        </w:tabs>
        <w:ind w:left="5040" w:hanging="360"/>
      </w:pPr>
      <w:rPr>
        <w:rFonts w:ascii="Arial" w:hAnsi="Arial" w:hint="default"/>
      </w:rPr>
    </w:lvl>
    <w:lvl w:ilvl="7" w:tplc="74820A72" w:tentative="1">
      <w:start w:val="1"/>
      <w:numFmt w:val="bullet"/>
      <w:lvlText w:val="•"/>
      <w:lvlJc w:val="left"/>
      <w:pPr>
        <w:tabs>
          <w:tab w:val="num" w:pos="5760"/>
        </w:tabs>
        <w:ind w:left="5760" w:hanging="360"/>
      </w:pPr>
      <w:rPr>
        <w:rFonts w:ascii="Arial" w:hAnsi="Arial" w:hint="default"/>
      </w:rPr>
    </w:lvl>
    <w:lvl w:ilvl="8" w:tplc="F0C2EB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537CF0"/>
    <w:multiLevelType w:val="hybridMultilevel"/>
    <w:tmpl w:val="8EB8B0A0"/>
    <w:lvl w:ilvl="0" w:tplc="3FC86536">
      <w:start w:val="1"/>
      <w:numFmt w:val="bullet"/>
      <w:lvlText w:val="•"/>
      <w:lvlJc w:val="left"/>
      <w:pPr>
        <w:tabs>
          <w:tab w:val="num" w:pos="720"/>
        </w:tabs>
        <w:ind w:left="720" w:hanging="360"/>
      </w:pPr>
      <w:rPr>
        <w:rFonts w:ascii="Arial" w:hAnsi="Arial" w:hint="default"/>
      </w:rPr>
    </w:lvl>
    <w:lvl w:ilvl="1" w:tplc="277E5EC6" w:tentative="1">
      <w:start w:val="1"/>
      <w:numFmt w:val="bullet"/>
      <w:lvlText w:val="•"/>
      <w:lvlJc w:val="left"/>
      <w:pPr>
        <w:tabs>
          <w:tab w:val="num" w:pos="1440"/>
        </w:tabs>
        <w:ind w:left="1440" w:hanging="360"/>
      </w:pPr>
      <w:rPr>
        <w:rFonts w:ascii="Arial" w:hAnsi="Arial" w:hint="default"/>
      </w:rPr>
    </w:lvl>
    <w:lvl w:ilvl="2" w:tplc="260049DC" w:tentative="1">
      <w:start w:val="1"/>
      <w:numFmt w:val="bullet"/>
      <w:lvlText w:val="•"/>
      <w:lvlJc w:val="left"/>
      <w:pPr>
        <w:tabs>
          <w:tab w:val="num" w:pos="2160"/>
        </w:tabs>
        <w:ind w:left="2160" w:hanging="360"/>
      </w:pPr>
      <w:rPr>
        <w:rFonts w:ascii="Arial" w:hAnsi="Arial" w:hint="default"/>
      </w:rPr>
    </w:lvl>
    <w:lvl w:ilvl="3" w:tplc="12F6B3E8" w:tentative="1">
      <w:start w:val="1"/>
      <w:numFmt w:val="bullet"/>
      <w:lvlText w:val="•"/>
      <w:lvlJc w:val="left"/>
      <w:pPr>
        <w:tabs>
          <w:tab w:val="num" w:pos="2880"/>
        </w:tabs>
        <w:ind w:left="2880" w:hanging="360"/>
      </w:pPr>
      <w:rPr>
        <w:rFonts w:ascii="Arial" w:hAnsi="Arial" w:hint="default"/>
      </w:rPr>
    </w:lvl>
    <w:lvl w:ilvl="4" w:tplc="3BBCE3EE" w:tentative="1">
      <w:start w:val="1"/>
      <w:numFmt w:val="bullet"/>
      <w:lvlText w:val="•"/>
      <w:lvlJc w:val="left"/>
      <w:pPr>
        <w:tabs>
          <w:tab w:val="num" w:pos="3600"/>
        </w:tabs>
        <w:ind w:left="3600" w:hanging="360"/>
      </w:pPr>
      <w:rPr>
        <w:rFonts w:ascii="Arial" w:hAnsi="Arial" w:hint="default"/>
      </w:rPr>
    </w:lvl>
    <w:lvl w:ilvl="5" w:tplc="C00ABEBC" w:tentative="1">
      <w:start w:val="1"/>
      <w:numFmt w:val="bullet"/>
      <w:lvlText w:val="•"/>
      <w:lvlJc w:val="left"/>
      <w:pPr>
        <w:tabs>
          <w:tab w:val="num" w:pos="4320"/>
        </w:tabs>
        <w:ind w:left="4320" w:hanging="360"/>
      </w:pPr>
      <w:rPr>
        <w:rFonts w:ascii="Arial" w:hAnsi="Arial" w:hint="default"/>
      </w:rPr>
    </w:lvl>
    <w:lvl w:ilvl="6" w:tplc="E3EC882C" w:tentative="1">
      <w:start w:val="1"/>
      <w:numFmt w:val="bullet"/>
      <w:lvlText w:val="•"/>
      <w:lvlJc w:val="left"/>
      <w:pPr>
        <w:tabs>
          <w:tab w:val="num" w:pos="5040"/>
        </w:tabs>
        <w:ind w:left="5040" w:hanging="360"/>
      </w:pPr>
      <w:rPr>
        <w:rFonts w:ascii="Arial" w:hAnsi="Arial" w:hint="default"/>
      </w:rPr>
    </w:lvl>
    <w:lvl w:ilvl="7" w:tplc="92A2B7EC" w:tentative="1">
      <w:start w:val="1"/>
      <w:numFmt w:val="bullet"/>
      <w:lvlText w:val="•"/>
      <w:lvlJc w:val="left"/>
      <w:pPr>
        <w:tabs>
          <w:tab w:val="num" w:pos="5760"/>
        </w:tabs>
        <w:ind w:left="5760" w:hanging="360"/>
      </w:pPr>
      <w:rPr>
        <w:rFonts w:ascii="Arial" w:hAnsi="Arial" w:hint="default"/>
      </w:rPr>
    </w:lvl>
    <w:lvl w:ilvl="8" w:tplc="64D0DD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E2554C"/>
    <w:multiLevelType w:val="hybridMultilevel"/>
    <w:tmpl w:val="19E246AC"/>
    <w:lvl w:ilvl="0" w:tplc="97A28970">
      <w:start w:val="1"/>
      <w:numFmt w:val="bullet"/>
      <w:lvlText w:val="•"/>
      <w:lvlJc w:val="left"/>
      <w:pPr>
        <w:tabs>
          <w:tab w:val="num" w:pos="720"/>
        </w:tabs>
        <w:ind w:left="720" w:hanging="360"/>
      </w:pPr>
      <w:rPr>
        <w:rFonts w:ascii="Arial" w:hAnsi="Arial" w:hint="default"/>
      </w:rPr>
    </w:lvl>
    <w:lvl w:ilvl="1" w:tplc="3998EC7E" w:tentative="1">
      <w:start w:val="1"/>
      <w:numFmt w:val="bullet"/>
      <w:lvlText w:val="•"/>
      <w:lvlJc w:val="left"/>
      <w:pPr>
        <w:tabs>
          <w:tab w:val="num" w:pos="1440"/>
        </w:tabs>
        <w:ind w:left="1440" w:hanging="360"/>
      </w:pPr>
      <w:rPr>
        <w:rFonts w:ascii="Arial" w:hAnsi="Arial" w:hint="default"/>
      </w:rPr>
    </w:lvl>
    <w:lvl w:ilvl="2" w:tplc="655010AA" w:tentative="1">
      <w:start w:val="1"/>
      <w:numFmt w:val="bullet"/>
      <w:lvlText w:val="•"/>
      <w:lvlJc w:val="left"/>
      <w:pPr>
        <w:tabs>
          <w:tab w:val="num" w:pos="2160"/>
        </w:tabs>
        <w:ind w:left="2160" w:hanging="360"/>
      </w:pPr>
      <w:rPr>
        <w:rFonts w:ascii="Arial" w:hAnsi="Arial" w:hint="default"/>
      </w:rPr>
    </w:lvl>
    <w:lvl w:ilvl="3" w:tplc="883001E0" w:tentative="1">
      <w:start w:val="1"/>
      <w:numFmt w:val="bullet"/>
      <w:lvlText w:val="•"/>
      <w:lvlJc w:val="left"/>
      <w:pPr>
        <w:tabs>
          <w:tab w:val="num" w:pos="2880"/>
        </w:tabs>
        <w:ind w:left="2880" w:hanging="360"/>
      </w:pPr>
      <w:rPr>
        <w:rFonts w:ascii="Arial" w:hAnsi="Arial" w:hint="default"/>
      </w:rPr>
    </w:lvl>
    <w:lvl w:ilvl="4" w:tplc="59C0A370" w:tentative="1">
      <w:start w:val="1"/>
      <w:numFmt w:val="bullet"/>
      <w:lvlText w:val="•"/>
      <w:lvlJc w:val="left"/>
      <w:pPr>
        <w:tabs>
          <w:tab w:val="num" w:pos="3600"/>
        </w:tabs>
        <w:ind w:left="3600" w:hanging="360"/>
      </w:pPr>
      <w:rPr>
        <w:rFonts w:ascii="Arial" w:hAnsi="Arial" w:hint="default"/>
      </w:rPr>
    </w:lvl>
    <w:lvl w:ilvl="5" w:tplc="87B6EC5A" w:tentative="1">
      <w:start w:val="1"/>
      <w:numFmt w:val="bullet"/>
      <w:lvlText w:val="•"/>
      <w:lvlJc w:val="left"/>
      <w:pPr>
        <w:tabs>
          <w:tab w:val="num" w:pos="4320"/>
        </w:tabs>
        <w:ind w:left="4320" w:hanging="360"/>
      </w:pPr>
      <w:rPr>
        <w:rFonts w:ascii="Arial" w:hAnsi="Arial" w:hint="default"/>
      </w:rPr>
    </w:lvl>
    <w:lvl w:ilvl="6" w:tplc="E0F6DFA6" w:tentative="1">
      <w:start w:val="1"/>
      <w:numFmt w:val="bullet"/>
      <w:lvlText w:val="•"/>
      <w:lvlJc w:val="left"/>
      <w:pPr>
        <w:tabs>
          <w:tab w:val="num" w:pos="5040"/>
        </w:tabs>
        <w:ind w:left="5040" w:hanging="360"/>
      </w:pPr>
      <w:rPr>
        <w:rFonts w:ascii="Arial" w:hAnsi="Arial" w:hint="default"/>
      </w:rPr>
    </w:lvl>
    <w:lvl w:ilvl="7" w:tplc="9C969A58" w:tentative="1">
      <w:start w:val="1"/>
      <w:numFmt w:val="bullet"/>
      <w:lvlText w:val="•"/>
      <w:lvlJc w:val="left"/>
      <w:pPr>
        <w:tabs>
          <w:tab w:val="num" w:pos="5760"/>
        </w:tabs>
        <w:ind w:left="5760" w:hanging="360"/>
      </w:pPr>
      <w:rPr>
        <w:rFonts w:ascii="Arial" w:hAnsi="Arial" w:hint="default"/>
      </w:rPr>
    </w:lvl>
    <w:lvl w:ilvl="8" w:tplc="CDF274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2E71E3"/>
    <w:multiLevelType w:val="hybridMultilevel"/>
    <w:tmpl w:val="CE90F67C"/>
    <w:lvl w:ilvl="0" w:tplc="79F41BFE">
      <w:start w:val="1"/>
      <w:numFmt w:val="bullet"/>
      <w:lvlText w:val="•"/>
      <w:lvlJc w:val="left"/>
      <w:pPr>
        <w:tabs>
          <w:tab w:val="num" w:pos="720"/>
        </w:tabs>
        <w:ind w:left="720" w:hanging="360"/>
      </w:pPr>
      <w:rPr>
        <w:rFonts w:ascii="Arial" w:hAnsi="Arial" w:hint="default"/>
      </w:rPr>
    </w:lvl>
    <w:lvl w:ilvl="1" w:tplc="56D2096A" w:tentative="1">
      <w:start w:val="1"/>
      <w:numFmt w:val="bullet"/>
      <w:lvlText w:val="•"/>
      <w:lvlJc w:val="left"/>
      <w:pPr>
        <w:tabs>
          <w:tab w:val="num" w:pos="1440"/>
        </w:tabs>
        <w:ind w:left="1440" w:hanging="360"/>
      </w:pPr>
      <w:rPr>
        <w:rFonts w:ascii="Arial" w:hAnsi="Arial" w:hint="default"/>
      </w:rPr>
    </w:lvl>
    <w:lvl w:ilvl="2" w:tplc="7DFE00D4" w:tentative="1">
      <w:start w:val="1"/>
      <w:numFmt w:val="bullet"/>
      <w:lvlText w:val="•"/>
      <w:lvlJc w:val="left"/>
      <w:pPr>
        <w:tabs>
          <w:tab w:val="num" w:pos="2160"/>
        </w:tabs>
        <w:ind w:left="2160" w:hanging="360"/>
      </w:pPr>
      <w:rPr>
        <w:rFonts w:ascii="Arial" w:hAnsi="Arial" w:hint="default"/>
      </w:rPr>
    </w:lvl>
    <w:lvl w:ilvl="3" w:tplc="1A2EC180" w:tentative="1">
      <w:start w:val="1"/>
      <w:numFmt w:val="bullet"/>
      <w:lvlText w:val="•"/>
      <w:lvlJc w:val="left"/>
      <w:pPr>
        <w:tabs>
          <w:tab w:val="num" w:pos="2880"/>
        </w:tabs>
        <w:ind w:left="2880" w:hanging="360"/>
      </w:pPr>
      <w:rPr>
        <w:rFonts w:ascii="Arial" w:hAnsi="Arial" w:hint="default"/>
      </w:rPr>
    </w:lvl>
    <w:lvl w:ilvl="4" w:tplc="F44CC14A" w:tentative="1">
      <w:start w:val="1"/>
      <w:numFmt w:val="bullet"/>
      <w:lvlText w:val="•"/>
      <w:lvlJc w:val="left"/>
      <w:pPr>
        <w:tabs>
          <w:tab w:val="num" w:pos="3600"/>
        </w:tabs>
        <w:ind w:left="3600" w:hanging="360"/>
      </w:pPr>
      <w:rPr>
        <w:rFonts w:ascii="Arial" w:hAnsi="Arial" w:hint="default"/>
      </w:rPr>
    </w:lvl>
    <w:lvl w:ilvl="5" w:tplc="B6EE3B80" w:tentative="1">
      <w:start w:val="1"/>
      <w:numFmt w:val="bullet"/>
      <w:lvlText w:val="•"/>
      <w:lvlJc w:val="left"/>
      <w:pPr>
        <w:tabs>
          <w:tab w:val="num" w:pos="4320"/>
        </w:tabs>
        <w:ind w:left="4320" w:hanging="360"/>
      </w:pPr>
      <w:rPr>
        <w:rFonts w:ascii="Arial" w:hAnsi="Arial" w:hint="default"/>
      </w:rPr>
    </w:lvl>
    <w:lvl w:ilvl="6" w:tplc="19BA6F78" w:tentative="1">
      <w:start w:val="1"/>
      <w:numFmt w:val="bullet"/>
      <w:lvlText w:val="•"/>
      <w:lvlJc w:val="left"/>
      <w:pPr>
        <w:tabs>
          <w:tab w:val="num" w:pos="5040"/>
        </w:tabs>
        <w:ind w:left="5040" w:hanging="360"/>
      </w:pPr>
      <w:rPr>
        <w:rFonts w:ascii="Arial" w:hAnsi="Arial" w:hint="default"/>
      </w:rPr>
    </w:lvl>
    <w:lvl w:ilvl="7" w:tplc="E6FABA6E" w:tentative="1">
      <w:start w:val="1"/>
      <w:numFmt w:val="bullet"/>
      <w:lvlText w:val="•"/>
      <w:lvlJc w:val="left"/>
      <w:pPr>
        <w:tabs>
          <w:tab w:val="num" w:pos="5760"/>
        </w:tabs>
        <w:ind w:left="5760" w:hanging="360"/>
      </w:pPr>
      <w:rPr>
        <w:rFonts w:ascii="Arial" w:hAnsi="Arial" w:hint="default"/>
      </w:rPr>
    </w:lvl>
    <w:lvl w:ilvl="8" w:tplc="A1EAF6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2E0566"/>
    <w:multiLevelType w:val="hybridMultilevel"/>
    <w:tmpl w:val="96D87AFC"/>
    <w:lvl w:ilvl="0" w:tplc="9A7C2978">
      <w:start w:val="1"/>
      <w:numFmt w:val="bullet"/>
      <w:lvlText w:val="•"/>
      <w:lvlJc w:val="left"/>
      <w:pPr>
        <w:tabs>
          <w:tab w:val="num" w:pos="720"/>
        </w:tabs>
        <w:ind w:left="720" w:hanging="360"/>
      </w:pPr>
      <w:rPr>
        <w:rFonts w:ascii="Arial" w:hAnsi="Arial" w:hint="default"/>
      </w:rPr>
    </w:lvl>
    <w:lvl w:ilvl="1" w:tplc="2C5C1E14" w:tentative="1">
      <w:start w:val="1"/>
      <w:numFmt w:val="bullet"/>
      <w:lvlText w:val="•"/>
      <w:lvlJc w:val="left"/>
      <w:pPr>
        <w:tabs>
          <w:tab w:val="num" w:pos="1440"/>
        </w:tabs>
        <w:ind w:left="1440" w:hanging="360"/>
      </w:pPr>
      <w:rPr>
        <w:rFonts w:ascii="Arial" w:hAnsi="Arial" w:hint="default"/>
      </w:rPr>
    </w:lvl>
    <w:lvl w:ilvl="2" w:tplc="43AED08A" w:tentative="1">
      <w:start w:val="1"/>
      <w:numFmt w:val="bullet"/>
      <w:lvlText w:val="•"/>
      <w:lvlJc w:val="left"/>
      <w:pPr>
        <w:tabs>
          <w:tab w:val="num" w:pos="2160"/>
        </w:tabs>
        <w:ind w:left="2160" w:hanging="360"/>
      </w:pPr>
      <w:rPr>
        <w:rFonts w:ascii="Arial" w:hAnsi="Arial" w:hint="default"/>
      </w:rPr>
    </w:lvl>
    <w:lvl w:ilvl="3" w:tplc="C242E3BE" w:tentative="1">
      <w:start w:val="1"/>
      <w:numFmt w:val="bullet"/>
      <w:lvlText w:val="•"/>
      <w:lvlJc w:val="left"/>
      <w:pPr>
        <w:tabs>
          <w:tab w:val="num" w:pos="2880"/>
        </w:tabs>
        <w:ind w:left="2880" w:hanging="360"/>
      </w:pPr>
      <w:rPr>
        <w:rFonts w:ascii="Arial" w:hAnsi="Arial" w:hint="default"/>
      </w:rPr>
    </w:lvl>
    <w:lvl w:ilvl="4" w:tplc="A70ABFC0" w:tentative="1">
      <w:start w:val="1"/>
      <w:numFmt w:val="bullet"/>
      <w:lvlText w:val="•"/>
      <w:lvlJc w:val="left"/>
      <w:pPr>
        <w:tabs>
          <w:tab w:val="num" w:pos="3600"/>
        </w:tabs>
        <w:ind w:left="3600" w:hanging="360"/>
      </w:pPr>
      <w:rPr>
        <w:rFonts w:ascii="Arial" w:hAnsi="Arial" w:hint="default"/>
      </w:rPr>
    </w:lvl>
    <w:lvl w:ilvl="5" w:tplc="A7E6C52A" w:tentative="1">
      <w:start w:val="1"/>
      <w:numFmt w:val="bullet"/>
      <w:lvlText w:val="•"/>
      <w:lvlJc w:val="left"/>
      <w:pPr>
        <w:tabs>
          <w:tab w:val="num" w:pos="4320"/>
        </w:tabs>
        <w:ind w:left="4320" w:hanging="360"/>
      </w:pPr>
      <w:rPr>
        <w:rFonts w:ascii="Arial" w:hAnsi="Arial" w:hint="default"/>
      </w:rPr>
    </w:lvl>
    <w:lvl w:ilvl="6" w:tplc="97E48968" w:tentative="1">
      <w:start w:val="1"/>
      <w:numFmt w:val="bullet"/>
      <w:lvlText w:val="•"/>
      <w:lvlJc w:val="left"/>
      <w:pPr>
        <w:tabs>
          <w:tab w:val="num" w:pos="5040"/>
        </w:tabs>
        <w:ind w:left="5040" w:hanging="360"/>
      </w:pPr>
      <w:rPr>
        <w:rFonts w:ascii="Arial" w:hAnsi="Arial" w:hint="default"/>
      </w:rPr>
    </w:lvl>
    <w:lvl w:ilvl="7" w:tplc="067C345A" w:tentative="1">
      <w:start w:val="1"/>
      <w:numFmt w:val="bullet"/>
      <w:lvlText w:val="•"/>
      <w:lvlJc w:val="left"/>
      <w:pPr>
        <w:tabs>
          <w:tab w:val="num" w:pos="5760"/>
        </w:tabs>
        <w:ind w:left="5760" w:hanging="360"/>
      </w:pPr>
      <w:rPr>
        <w:rFonts w:ascii="Arial" w:hAnsi="Arial" w:hint="default"/>
      </w:rPr>
    </w:lvl>
    <w:lvl w:ilvl="8" w:tplc="E36420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7E7CAB"/>
    <w:multiLevelType w:val="multilevel"/>
    <w:tmpl w:val="0610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6726E"/>
    <w:multiLevelType w:val="hybridMultilevel"/>
    <w:tmpl w:val="4D788BB4"/>
    <w:lvl w:ilvl="0" w:tplc="045EE662">
      <w:start w:val="1"/>
      <w:numFmt w:val="bullet"/>
      <w:lvlText w:val="•"/>
      <w:lvlJc w:val="left"/>
      <w:pPr>
        <w:tabs>
          <w:tab w:val="num" w:pos="720"/>
        </w:tabs>
        <w:ind w:left="720" w:hanging="360"/>
      </w:pPr>
      <w:rPr>
        <w:rFonts w:ascii="Arial" w:hAnsi="Arial" w:hint="default"/>
      </w:rPr>
    </w:lvl>
    <w:lvl w:ilvl="1" w:tplc="F9247236" w:tentative="1">
      <w:start w:val="1"/>
      <w:numFmt w:val="bullet"/>
      <w:lvlText w:val="•"/>
      <w:lvlJc w:val="left"/>
      <w:pPr>
        <w:tabs>
          <w:tab w:val="num" w:pos="1440"/>
        </w:tabs>
        <w:ind w:left="1440" w:hanging="360"/>
      </w:pPr>
      <w:rPr>
        <w:rFonts w:ascii="Arial" w:hAnsi="Arial" w:hint="default"/>
      </w:rPr>
    </w:lvl>
    <w:lvl w:ilvl="2" w:tplc="2106628A" w:tentative="1">
      <w:start w:val="1"/>
      <w:numFmt w:val="bullet"/>
      <w:lvlText w:val="•"/>
      <w:lvlJc w:val="left"/>
      <w:pPr>
        <w:tabs>
          <w:tab w:val="num" w:pos="2160"/>
        </w:tabs>
        <w:ind w:left="2160" w:hanging="360"/>
      </w:pPr>
      <w:rPr>
        <w:rFonts w:ascii="Arial" w:hAnsi="Arial" w:hint="default"/>
      </w:rPr>
    </w:lvl>
    <w:lvl w:ilvl="3" w:tplc="DFF68070" w:tentative="1">
      <w:start w:val="1"/>
      <w:numFmt w:val="bullet"/>
      <w:lvlText w:val="•"/>
      <w:lvlJc w:val="left"/>
      <w:pPr>
        <w:tabs>
          <w:tab w:val="num" w:pos="2880"/>
        </w:tabs>
        <w:ind w:left="2880" w:hanging="360"/>
      </w:pPr>
      <w:rPr>
        <w:rFonts w:ascii="Arial" w:hAnsi="Arial" w:hint="default"/>
      </w:rPr>
    </w:lvl>
    <w:lvl w:ilvl="4" w:tplc="A56C8D70" w:tentative="1">
      <w:start w:val="1"/>
      <w:numFmt w:val="bullet"/>
      <w:lvlText w:val="•"/>
      <w:lvlJc w:val="left"/>
      <w:pPr>
        <w:tabs>
          <w:tab w:val="num" w:pos="3600"/>
        </w:tabs>
        <w:ind w:left="3600" w:hanging="360"/>
      </w:pPr>
      <w:rPr>
        <w:rFonts w:ascii="Arial" w:hAnsi="Arial" w:hint="default"/>
      </w:rPr>
    </w:lvl>
    <w:lvl w:ilvl="5" w:tplc="7730E506" w:tentative="1">
      <w:start w:val="1"/>
      <w:numFmt w:val="bullet"/>
      <w:lvlText w:val="•"/>
      <w:lvlJc w:val="left"/>
      <w:pPr>
        <w:tabs>
          <w:tab w:val="num" w:pos="4320"/>
        </w:tabs>
        <w:ind w:left="4320" w:hanging="360"/>
      </w:pPr>
      <w:rPr>
        <w:rFonts w:ascii="Arial" w:hAnsi="Arial" w:hint="default"/>
      </w:rPr>
    </w:lvl>
    <w:lvl w:ilvl="6" w:tplc="937EB3AC" w:tentative="1">
      <w:start w:val="1"/>
      <w:numFmt w:val="bullet"/>
      <w:lvlText w:val="•"/>
      <w:lvlJc w:val="left"/>
      <w:pPr>
        <w:tabs>
          <w:tab w:val="num" w:pos="5040"/>
        </w:tabs>
        <w:ind w:left="5040" w:hanging="360"/>
      </w:pPr>
      <w:rPr>
        <w:rFonts w:ascii="Arial" w:hAnsi="Arial" w:hint="default"/>
      </w:rPr>
    </w:lvl>
    <w:lvl w:ilvl="7" w:tplc="490CE92E" w:tentative="1">
      <w:start w:val="1"/>
      <w:numFmt w:val="bullet"/>
      <w:lvlText w:val="•"/>
      <w:lvlJc w:val="left"/>
      <w:pPr>
        <w:tabs>
          <w:tab w:val="num" w:pos="5760"/>
        </w:tabs>
        <w:ind w:left="5760" w:hanging="360"/>
      </w:pPr>
      <w:rPr>
        <w:rFonts w:ascii="Arial" w:hAnsi="Arial" w:hint="default"/>
      </w:rPr>
    </w:lvl>
    <w:lvl w:ilvl="8" w:tplc="4364E1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F27697"/>
    <w:multiLevelType w:val="hybridMultilevel"/>
    <w:tmpl w:val="8342F6E2"/>
    <w:lvl w:ilvl="0" w:tplc="C0949D32">
      <w:start w:val="1"/>
      <w:numFmt w:val="bullet"/>
      <w:lvlText w:val="•"/>
      <w:lvlJc w:val="left"/>
      <w:pPr>
        <w:tabs>
          <w:tab w:val="num" w:pos="720"/>
        </w:tabs>
        <w:ind w:left="720" w:hanging="360"/>
      </w:pPr>
      <w:rPr>
        <w:rFonts w:ascii="Arial" w:hAnsi="Arial" w:hint="default"/>
      </w:rPr>
    </w:lvl>
    <w:lvl w:ilvl="1" w:tplc="FC7A7C3C" w:tentative="1">
      <w:start w:val="1"/>
      <w:numFmt w:val="bullet"/>
      <w:lvlText w:val="•"/>
      <w:lvlJc w:val="left"/>
      <w:pPr>
        <w:tabs>
          <w:tab w:val="num" w:pos="1440"/>
        </w:tabs>
        <w:ind w:left="1440" w:hanging="360"/>
      </w:pPr>
      <w:rPr>
        <w:rFonts w:ascii="Arial" w:hAnsi="Arial" w:hint="default"/>
      </w:rPr>
    </w:lvl>
    <w:lvl w:ilvl="2" w:tplc="71B81E42" w:tentative="1">
      <w:start w:val="1"/>
      <w:numFmt w:val="bullet"/>
      <w:lvlText w:val="•"/>
      <w:lvlJc w:val="left"/>
      <w:pPr>
        <w:tabs>
          <w:tab w:val="num" w:pos="2160"/>
        </w:tabs>
        <w:ind w:left="2160" w:hanging="360"/>
      </w:pPr>
      <w:rPr>
        <w:rFonts w:ascii="Arial" w:hAnsi="Arial" w:hint="default"/>
      </w:rPr>
    </w:lvl>
    <w:lvl w:ilvl="3" w:tplc="2B583AEA" w:tentative="1">
      <w:start w:val="1"/>
      <w:numFmt w:val="bullet"/>
      <w:lvlText w:val="•"/>
      <w:lvlJc w:val="left"/>
      <w:pPr>
        <w:tabs>
          <w:tab w:val="num" w:pos="2880"/>
        </w:tabs>
        <w:ind w:left="2880" w:hanging="360"/>
      </w:pPr>
      <w:rPr>
        <w:rFonts w:ascii="Arial" w:hAnsi="Arial" w:hint="default"/>
      </w:rPr>
    </w:lvl>
    <w:lvl w:ilvl="4" w:tplc="9982A4A4" w:tentative="1">
      <w:start w:val="1"/>
      <w:numFmt w:val="bullet"/>
      <w:lvlText w:val="•"/>
      <w:lvlJc w:val="left"/>
      <w:pPr>
        <w:tabs>
          <w:tab w:val="num" w:pos="3600"/>
        </w:tabs>
        <w:ind w:left="3600" w:hanging="360"/>
      </w:pPr>
      <w:rPr>
        <w:rFonts w:ascii="Arial" w:hAnsi="Arial" w:hint="default"/>
      </w:rPr>
    </w:lvl>
    <w:lvl w:ilvl="5" w:tplc="9FCAA112" w:tentative="1">
      <w:start w:val="1"/>
      <w:numFmt w:val="bullet"/>
      <w:lvlText w:val="•"/>
      <w:lvlJc w:val="left"/>
      <w:pPr>
        <w:tabs>
          <w:tab w:val="num" w:pos="4320"/>
        </w:tabs>
        <w:ind w:left="4320" w:hanging="360"/>
      </w:pPr>
      <w:rPr>
        <w:rFonts w:ascii="Arial" w:hAnsi="Arial" w:hint="default"/>
      </w:rPr>
    </w:lvl>
    <w:lvl w:ilvl="6" w:tplc="DA7205B6" w:tentative="1">
      <w:start w:val="1"/>
      <w:numFmt w:val="bullet"/>
      <w:lvlText w:val="•"/>
      <w:lvlJc w:val="left"/>
      <w:pPr>
        <w:tabs>
          <w:tab w:val="num" w:pos="5040"/>
        </w:tabs>
        <w:ind w:left="5040" w:hanging="360"/>
      </w:pPr>
      <w:rPr>
        <w:rFonts w:ascii="Arial" w:hAnsi="Arial" w:hint="default"/>
      </w:rPr>
    </w:lvl>
    <w:lvl w:ilvl="7" w:tplc="6F36C2FE" w:tentative="1">
      <w:start w:val="1"/>
      <w:numFmt w:val="bullet"/>
      <w:lvlText w:val="•"/>
      <w:lvlJc w:val="left"/>
      <w:pPr>
        <w:tabs>
          <w:tab w:val="num" w:pos="5760"/>
        </w:tabs>
        <w:ind w:left="5760" w:hanging="360"/>
      </w:pPr>
      <w:rPr>
        <w:rFonts w:ascii="Arial" w:hAnsi="Arial" w:hint="default"/>
      </w:rPr>
    </w:lvl>
    <w:lvl w:ilvl="8" w:tplc="0FDE1B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6A6605"/>
    <w:multiLevelType w:val="hybridMultilevel"/>
    <w:tmpl w:val="313C5024"/>
    <w:lvl w:ilvl="0" w:tplc="0284FB60">
      <w:start w:val="1"/>
      <w:numFmt w:val="bullet"/>
      <w:lvlText w:val="•"/>
      <w:lvlJc w:val="left"/>
      <w:pPr>
        <w:tabs>
          <w:tab w:val="num" w:pos="720"/>
        </w:tabs>
        <w:ind w:left="720" w:hanging="360"/>
      </w:pPr>
      <w:rPr>
        <w:rFonts w:ascii="Arial" w:hAnsi="Arial" w:hint="default"/>
      </w:rPr>
    </w:lvl>
    <w:lvl w:ilvl="1" w:tplc="53BAA1BC" w:tentative="1">
      <w:start w:val="1"/>
      <w:numFmt w:val="bullet"/>
      <w:lvlText w:val="•"/>
      <w:lvlJc w:val="left"/>
      <w:pPr>
        <w:tabs>
          <w:tab w:val="num" w:pos="1440"/>
        </w:tabs>
        <w:ind w:left="1440" w:hanging="360"/>
      </w:pPr>
      <w:rPr>
        <w:rFonts w:ascii="Arial" w:hAnsi="Arial" w:hint="default"/>
      </w:rPr>
    </w:lvl>
    <w:lvl w:ilvl="2" w:tplc="3806927C" w:tentative="1">
      <w:start w:val="1"/>
      <w:numFmt w:val="bullet"/>
      <w:lvlText w:val="•"/>
      <w:lvlJc w:val="left"/>
      <w:pPr>
        <w:tabs>
          <w:tab w:val="num" w:pos="2160"/>
        </w:tabs>
        <w:ind w:left="2160" w:hanging="360"/>
      </w:pPr>
      <w:rPr>
        <w:rFonts w:ascii="Arial" w:hAnsi="Arial" w:hint="default"/>
      </w:rPr>
    </w:lvl>
    <w:lvl w:ilvl="3" w:tplc="2AE05526" w:tentative="1">
      <w:start w:val="1"/>
      <w:numFmt w:val="bullet"/>
      <w:lvlText w:val="•"/>
      <w:lvlJc w:val="left"/>
      <w:pPr>
        <w:tabs>
          <w:tab w:val="num" w:pos="2880"/>
        </w:tabs>
        <w:ind w:left="2880" w:hanging="360"/>
      </w:pPr>
      <w:rPr>
        <w:rFonts w:ascii="Arial" w:hAnsi="Arial" w:hint="default"/>
      </w:rPr>
    </w:lvl>
    <w:lvl w:ilvl="4" w:tplc="241EE192" w:tentative="1">
      <w:start w:val="1"/>
      <w:numFmt w:val="bullet"/>
      <w:lvlText w:val="•"/>
      <w:lvlJc w:val="left"/>
      <w:pPr>
        <w:tabs>
          <w:tab w:val="num" w:pos="3600"/>
        </w:tabs>
        <w:ind w:left="3600" w:hanging="360"/>
      </w:pPr>
      <w:rPr>
        <w:rFonts w:ascii="Arial" w:hAnsi="Arial" w:hint="default"/>
      </w:rPr>
    </w:lvl>
    <w:lvl w:ilvl="5" w:tplc="429813EC" w:tentative="1">
      <w:start w:val="1"/>
      <w:numFmt w:val="bullet"/>
      <w:lvlText w:val="•"/>
      <w:lvlJc w:val="left"/>
      <w:pPr>
        <w:tabs>
          <w:tab w:val="num" w:pos="4320"/>
        </w:tabs>
        <w:ind w:left="4320" w:hanging="360"/>
      </w:pPr>
      <w:rPr>
        <w:rFonts w:ascii="Arial" w:hAnsi="Arial" w:hint="default"/>
      </w:rPr>
    </w:lvl>
    <w:lvl w:ilvl="6" w:tplc="C57EFA88" w:tentative="1">
      <w:start w:val="1"/>
      <w:numFmt w:val="bullet"/>
      <w:lvlText w:val="•"/>
      <w:lvlJc w:val="left"/>
      <w:pPr>
        <w:tabs>
          <w:tab w:val="num" w:pos="5040"/>
        </w:tabs>
        <w:ind w:left="5040" w:hanging="360"/>
      </w:pPr>
      <w:rPr>
        <w:rFonts w:ascii="Arial" w:hAnsi="Arial" w:hint="default"/>
      </w:rPr>
    </w:lvl>
    <w:lvl w:ilvl="7" w:tplc="F2CC0C14" w:tentative="1">
      <w:start w:val="1"/>
      <w:numFmt w:val="bullet"/>
      <w:lvlText w:val="•"/>
      <w:lvlJc w:val="left"/>
      <w:pPr>
        <w:tabs>
          <w:tab w:val="num" w:pos="5760"/>
        </w:tabs>
        <w:ind w:left="5760" w:hanging="360"/>
      </w:pPr>
      <w:rPr>
        <w:rFonts w:ascii="Arial" w:hAnsi="Arial" w:hint="default"/>
      </w:rPr>
    </w:lvl>
    <w:lvl w:ilvl="8" w:tplc="953EE6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396D53"/>
    <w:multiLevelType w:val="hybridMultilevel"/>
    <w:tmpl w:val="BE020D1C"/>
    <w:lvl w:ilvl="0" w:tplc="4FA83DC6">
      <w:start w:val="1"/>
      <w:numFmt w:val="bullet"/>
      <w:lvlText w:val="•"/>
      <w:lvlJc w:val="left"/>
      <w:pPr>
        <w:tabs>
          <w:tab w:val="num" w:pos="720"/>
        </w:tabs>
        <w:ind w:left="720" w:hanging="360"/>
      </w:pPr>
      <w:rPr>
        <w:rFonts w:ascii="Arial" w:hAnsi="Arial" w:hint="default"/>
      </w:rPr>
    </w:lvl>
    <w:lvl w:ilvl="1" w:tplc="39F86A18" w:tentative="1">
      <w:start w:val="1"/>
      <w:numFmt w:val="bullet"/>
      <w:lvlText w:val="•"/>
      <w:lvlJc w:val="left"/>
      <w:pPr>
        <w:tabs>
          <w:tab w:val="num" w:pos="1440"/>
        </w:tabs>
        <w:ind w:left="1440" w:hanging="360"/>
      </w:pPr>
      <w:rPr>
        <w:rFonts w:ascii="Arial" w:hAnsi="Arial" w:hint="default"/>
      </w:rPr>
    </w:lvl>
    <w:lvl w:ilvl="2" w:tplc="8E0CD93C" w:tentative="1">
      <w:start w:val="1"/>
      <w:numFmt w:val="bullet"/>
      <w:lvlText w:val="•"/>
      <w:lvlJc w:val="left"/>
      <w:pPr>
        <w:tabs>
          <w:tab w:val="num" w:pos="2160"/>
        </w:tabs>
        <w:ind w:left="2160" w:hanging="360"/>
      </w:pPr>
      <w:rPr>
        <w:rFonts w:ascii="Arial" w:hAnsi="Arial" w:hint="default"/>
      </w:rPr>
    </w:lvl>
    <w:lvl w:ilvl="3" w:tplc="61882C1A" w:tentative="1">
      <w:start w:val="1"/>
      <w:numFmt w:val="bullet"/>
      <w:lvlText w:val="•"/>
      <w:lvlJc w:val="left"/>
      <w:pPr>
        <w:tabs>
          <w:tab w:val="num" w:pos="2880"/>
        </w:tabs>
        <w:ind w:left="2880" w:hanging="360"/>
      </w:pPr>
      <w:rPr>
        <w:rFonts w:ascii="Arial" w:hAnsi="Arial" w:hint="default"/>
      </w:rPr>
    </w:lvl>
    <w:lvl w:ilvl="4" w:tplc="459C0526" w:tentative="1">
      <w:start w:val="1"/>
      <w:numFmt w:val="bullet"/>
      <w:lvlText w:val="•"/>
      <w:lvlJc w:val="left"/>
      <w:pPr>
        <w:tabs>
          <w:tab w:val="num" w:pos="3600"/>
        </w:tabs>
        <w:ind w:left="3600" w:hanging="360"/>
      </w:pPr>
      <w:rPr>
        <w:rFonts w:ascii="Arial" w:hAnsi="Arial" w:hint="default"/>
      </w:rPr>
    </w:lvl>
    <w:lvl w:ilvl="5" w:tplc="C5DC3036" w:tentative="1">
      <w:start w:val="1"/>
      <w:numFmt w:val="bullet"/>
      <w:lvlText w:val="•"/>
      <w:lvlJc w:val="left"/>
      <w:pPr>
        <w:tabs>
          <w:tab w:val="num" w:pos="4320"/>
        </w:tabs>
        <w:ind w:left="4320" w:hanging="360"/>
      </w:pPr>
      <w:rPr>
        <w:rFonts w:ascii="Arial" w:hAnsi="Arial" w:hint="default"/>
      </w:rPr>
    </w:lvl>
    <w:lvl w:ilvl="6" w:tplc="D03C15AE" w:tentative="1">
      <w:start w:val="1"/>
      <w:numFmt w:val="bullet"/>
      <w:lvlText w:val="•"/>
      <w:lvlJc w:val="left"/>
      <w:pPr>
        <w:tabs>
          <w:tab w:val="num" w:pos="5040"/>
        </w:tabs>
        <w:ind w:left="5040" w:hanging="360"/>
      </w:pPr>
      <w:rPr>
        <w:rFonts w:ascii="Arial" w:hAnsi="Arial" w:hint="default"/>
      </w:rPr>
    </w:lvl>
    <w:lvl w:ilvl="7" w:tplc="0A1874F4" w:tentative="1">
      <w:start w:val="1"/>
      <w:numFmt w:val="bullet"/>
      <w:lvlText w:val="•"/>
      <w:lvlJc w:val="left"/>
      <w:pPr>
        <w:tabs>
          <w:tab w:val="num" w:pos="5760"/>
        </w:tabs>
        <w:ind w:left="5760" w:hanging="360"/>
      </w:pPr>
      <w:rPr>
        <w:rFonts w:ascii="Arial" w:hAnsi="Arial" w:hint="default"/>
      </w:rPr>
    </w:lvl>
    <w:lvl w:ilvl="8" w:tplc="4490D7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687F49"/>
    <w:multiLevelType w:val="multilevel"/>
    <w:tmpl w:val="D9B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E4761"/>
    <w:multiLevelType w:val="hybridMultilevel"/>
    <w:tmpl w:val="B0C8993C"/>
    <w:lvl w:ilvl="0" w:tplc="FA3A407C">
      <w:start w:val="1"/>
      <w:numFmt w:val="bullet"/>
      <w:lvlText w:val="•"/>
      <w:lvlJc w:val="left"/>
      <w:pPr>
        <w:tabs>
          <w:tab w:val="num" w:pos="720"/>
        </w:tabs>
        <w:ind w:left="720" w:hanging="360"/>
      </w:pPr>
      <w:rPr>
        <w:rFonts w:ascii="Arial" w:hAnsi="Arial" w:hint="default"/>
      </w:rPr>
    </w:lvl>
    <w:lvl w:ilvl="1" w:tplc="3664E59C" w:tentative="1">
      <w:start w:val="1"/>
      <w:numFmt w:val="bullet"/>
      <w:lvlText w:val="•"/>
      <w:lvlJc w:val="left"/>
      <w:pPr>
        <w:tabs>
          <w:tab w:val="num" w:pos="1440"/>
        </w:tabs>
        <w:ind w:left="1440" w:hanging="360"/>
      </w:pPr>
      <w:rPr>
        <w:rFonts w:ascii="Arial" w:hAnsi="Arial" w:hint="default"/>
      </w:rPr>
    </w:lvl>
    <w:lvl w:ilvl="2" w:tplc="4E325A18" w:tentative="1">
      <w:start w:val="1"/>
      <w:numFmt w:val="bullet"/>
      <w:lvlText w:val="•"/>
      <w:lvlJc w:val="left"/>
      <w:pPr>
        <w:tabs>
          <w:tab w:val="num" w:pos="2160"/>
        </w:tabs>
        <w:ind w:left="2160" w:hanging="360"/>
      </w:pPr>
      <w:rPr>
        <w:rFonts w:ascii="Arial" w:hAnsi="Arial" w:hint="default"/>
      </w:rPr>
    </w:lvl>
    <w:lvl w:ilvl="3" w:tplc="D494EEC4" w:tentative="1">
      <w:start w:val="1"/>
      <w:numFmt w:val="bullet"/>
      <w:lvlText w:val="•"/>
      <w:lvlJc w:val="left"/>
      <w:pPr>
        <w:tabs>
          <w:tab w:val="num" w:pos="2880"/>
        </w:tabs>
        <w:ind w:left="2880" w:hanging="360"/>
      </w:pPr>
      <w:rPr>
        <w:rFonts w:ascii="Arial" w:hAnsi="Arial" w:hint="default"/>
      </w:rPr>
    </w:lvl>
    <w:lvl w:ilvl="4" w:tplc="5C6C201E" w:tentative="1">
      <w:start w:val="1"/>
      <w:numFmt w:val="bullet"/>
      <w:lvlText w:val="•"/>
      <w:lvlJc w:val="left"/>
      <w:pPr>
        <w:tabs>
          <w:tab w:val="num" w:pos="3600"/>
        </w:tabs>
        <w:ind w:left="3600" w:hanging="360"/>
      </w:pPr>
      <w:rPr>
        <w:rFonts w:ascii="Arial" w:hAnsi="Arial" w:hint="default"/>
      </w:rPr>
    </w:lvl>
    <w:lvl w:ilvl="5" w:tplc="780AB832" w:tentative="1">
      <w:start w:val="1"/>
      <w:numFmt w:val="bullet"/>
      <w:lvlText w:val="•"/>
      <w:lvlJc w:val="left"/>
      <w:pPr>
        <w:tabs>
          <w:tab w:val="num" w:pos="4320"/>
        </w:tabs>
        <w:ind w:left="4320" w:hanging="360"/>
      </w:pPr>
      <w:rPr>
        <w:rFonts w:ascii="Arial" w:hAnsi="Arial" w:hint="default"/>
      </w:rPr>
    </w:lvl>
    <w:lvl w:ilvl="6" w:tplc="EC74CBFA" w:tentative="1">
      <w:start w:val="1"/>
      <w:numFmt w:val="bullet"/>
      <w:lvlText w:val="•"/>
      <w:lvlJc w:val="left"/>
      <w:pPr>
        <w:tabs>
          <w:tab w:val="num" w:pos="5040"/>
        </w:tabs>
        <w:ind w:left="5040" w:hanging="360"/>
      </w:pPr>
      <w:rPr>
        <w:rFonts w:ascii="Arial" w:hAnsi="Arial" w:hint="default"/>
      </w:rPr>
    </w:lvl>
    <w:lvl w:ilvl="7" w:tplc="D2B6485E" w:tentative="1">
      <w:start w:val="1"/>
      <w:numFmt w:val="bullet"/>
      <w:lvlText w:val="•"/>
      <w:lvlJc w:val="left"/>
      <w:pPr>
        <w:tabs>
          <w:tab w:val="num" w:pos="5760"/>
        </w:tabs>
        <w:ind w:left="5760" w:hanging="360"/>
      </w:pPr>
      <w:rPr>
        <w:rFonts w:ascii="Arial" w:hAnsi="Arial" w:hint="default"/>
      </w:rPr>
    </w:lvl>
    <w:lvl w:ilvl="8" w:tplc="D54423D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2"/>
  </w:num>
  <w:num w:numId="3">
    <w:abstractNumId w:val="13"/>
  </w:num>
  <w:num w:numId="4">
    <w:abstractNumId w:val="9"/>
  </w:num>
  <w:num w:numId="5">
    <w:abstractNumId w:val="16"/>
  </w:num>
  <w:num w:numId="6">
    <w:abstractNumId w:val="3"/>
  </w:num>
  <w:num w:numId="7">
    <w:abstractNumId w:val="8"/>
  </w:num>
  <w:num w:numId="8">
    <w:abstractNumId w:val="17"/>
  </w:num>
  <w:num w:numId="9">
    <w:abstractNumId w:val="10"/>
  </w:num>
  <w:num w:numId="10">
    <w:abstractNumId w:val="0"/>
  </w:num>
  <w:num w:numId="11">
    <w:abstractNumId w:val="14"/>
  </w:num>
  <w:num w:numId="12">
    <w:abstractNumId w:val="1"/>
  </w:num>
  <w:num w:numId="13">
    <w:abstractNumId w:val="15"/>
  </w:num>
  <w:num w:numId="14">
    <w:abstractNumId w:val="5"/>
  </w:num>
  <w:num w:numId="15">
    <w:abstractNumId w:val="7"/>
  </w:num>
  <w:num w:numId="16">
    <w:abstractNumId w:val="1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48"/>
    <w:rsid w:val="0009219F"/>
    <w:rsid w:val="0017549B"/>
    <w:rsid w:val="00521348"/>
    <w:rsid w:val="00AD1699"/>
    <w:rsid w:val="00DD2052"/>
    <w:rsid w:val="00E07D07"/>
    <w:rsid w:val="00E7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9E863-D0C8-4D94-805F-4E63C1E7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49B"/>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xpert.ru/%D0%A0%D0%BE%D1%81%D1%81%D0%B8%D1%8F" TargetMode="External"/><Relationship Id="rId3" Type="http://schemas.openxmlformats.org/officeDocument/2006/relationships/settings" Target="settings.xml"/><Relationship Id="rId7" Type="http://schemas.openxmlformats.org/officeDocument/2006/relationships/hyperlink" Target="https://ruxpert.ru/%D0%A1%D1%82%D0%B0%D1%82%D0%B8%D1%81%D1%82%D0%B8%D0%BA%D0%B0:%D0%9F%D1%80%D0%BE%D0%B4%D0%BE%D0%BB%D0%B6%D0%B8%D1%82%D0%B5%D0%BB%D1%8C%D0%BD%D0%BE%D1%81%D1%82%D1%8C_%D0%B6%D0%B8%D0%B7%D0%BD%D0%B8_%D0%B2_%D0%A0%D0%BE%D1%81%D1%81%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xpert.ru/%D0%A1%D1%82%D0%B0%D1%82%D0%B8%D1%81%D1%82%D0%B8%D0%BA%D0%B0:%D0%A1%D0%BC%D0%B5%D1%80%D1%82%D0%BD%D0%BE%D1%81%D1%82%D1%8C_%D0%B2_%D0%A0%D0%BE%D1%81%D1%81%D0%B8%D0%B8" TargetMode="External"/><Relationship Id="rId5" Type="http://schemas.openxmlformats.org/officeDocument/2006/relationships/hyperlink" Target="https://ruxpert.ru/%D0%9F%D1%80%D0%BE%D0%B1%D0%BB%D0%B5%D0%BC%D1%8B_%D0%A0%D0%BE%D1%81%D1%81%D0%B8%D0%B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3824</Words>
  <Characters>21802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2019-08-22T08:44:00Z</dcterms:created>
  <dcterms:modified xsi:type="dcterms:W3CDTF">2019-08-22T12:06:00Z</dcterms:modified>
</cp:coreProperties>
</file>